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F1" w:rsidRDefault="00D63DF1" w:rsidP="00D63DF1">
      <w:pPr>
        <w:pStyle w:val="tt"/>
        <w:numPr>
          <w:ilvl w:val="0"/>
          <w:numId w:val="0"/>
        </w:numPr>
        <w:jc w:val="center"/>
      </w:pPr>
      <w:r>
        <w:t>Basketball Student Portfolio Checklist</w:t>
      </w:r>
    </w:p>
    <w:p w:rsidR="00D63DF1" w:rsidRDefault="00D63DF1" w:rsidP="00D63DF1">
      <w:pPr>
        <w:pStyle w:val="ti"/>
        <w:numPr>
          <w:ilvl w:val="0"/>
          <w:numId w:val="0"/>
        </w:num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Student name ________________________________________________</w:t>
      </w:r>
    </w:p>
    <w:bookmarkStart w:id="0" w:name="Check1"/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Can pass and catch the ball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dribble with either hand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shoot and score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play a game while following the rules of basketball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jump to catch and can rebound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follow a dribble by passing or shooting without having to stop the </w:t>
      </w:r>
      <w:r>
        <w:br/>
        <w:t>motion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guard an opponent of equal ability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Knows common violations and the procedure for returning the ball to play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Knows what causes fouls to be called, their penalties, and procedures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Has learned offensive strategies 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Knows responsibilities of guards, forwards, and centers</w:t>
      </w:r>
    </w:p>
    <w:p w:rsidR="00D63DF1" w:rsidRDefault="00D63DF1" w:rsidP="00D63DF1">
      <w:pPr>
        <w:pStyle w:val="tb"/>
        <w:numPr>
          <w:ilvl w:val="0"/>
          <w:numId w:val="0"/>
        </w:numPr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Exhibits responsibility and good sporting behavior during competition</w:t>
      </w:r>
    </w:p>
    <w:p w:rsidR="00CE59DB" w:rsidRDefault="00CE59DB"/>
    <w:sectPr w:rsidR="00CE59DB" w:rsidSect="00CE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rif Gothic 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DF1"/>
    <w:rsid w:val="00CE59DB"/>
    <w:rsid w:val="00D6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rsid w:val="00D63DF1"/>
    <w:pPr>
      <w:widowControl w:val="0"/>
      <w:tabs>
        <w:tab w:val="left" w:pos="1680"/>
      </w:tabs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">
    <w:name w:val="tt"/>
    <w:rsid w:val="00D63DF1"/>
    <w:pPr>
      <w:widowControl w:val="0"/>
      <w:spacing w:after="0" w:line="320" w:lineRule="atLeas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i">
    <w:name w:val="ti"/>
    <w:rsid w:val="00D63DF1"/>
    <w:pPr>
      <w:widowControl w:val="0"/>
      <w:spacing w:before="240" w:after="180" w:line="320" w:lineRule="atLeast"/>
      <w:ind w:left="180" w:right="180"/>
    </w:pPr>
    <w:rPr>
      <w:rFonts w:ascii="Serif Gothic ExtraBold" w:eastAsia="Times New Roman" w:hAnsi="Serif Gothic ExtraBold" w:cs="Times New Roman"/>
      <w:caps/>
      <w:spacing w:val="-15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HASD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2010-05-26T13:42:00Z</dcterms:created>
  <dcterms:modified xsi:type="dcterms:W3CDTF">2010-05-26T13:43:00Z</dcterms:modified>
</cp:coreProperties>
</file>