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016"/>
      </w:tblGrid>
      <w:tr w:rsidR="00A33D15" w:rsidTr="00FE3582">
        <w:trPr>
          <w:trHeight w:val="432"/>
        </w:trPr>
        <w:tc>
          <w:tcPr>
            <w:tcW w:w="11016" w:type="dxa"/>
            <w:vAlign w:val="center"/>
          </w:tcPr>
          <w:p w:rsidR="00A33D15" w:rsidRPr="00FE3582" w:rsidRDefault="00BA5CC3" w:rsidP="00FE3582">
            <w:pPr>
              <w:jc w:val="center"/>
              <w:rPr>
                <w:b/>
                <w:noProof/>
                <w:sz w:val="28"/>
                <w:szCs w:val="28"/>
              </w:rPr>
            </w:pPr>
            <w:r>
              <w:rPr>
                <w:b/>
                <w:noProof/>
                <w:sz w:val="28"/>
                <w:szCs w:val="28"/>
              </w:rPr>
              <w:t>PJAS Region Registration 2016-2017</w:t>
            </w:r>
          </w:p>
        </w:tc>
      </w:tr>
      <w:tr w:rsidR="00534563" w:rsidTr="00A33D15">
        <w:tc>
          <w:tcPr>
            <w:tcW w:w="11016" w:type="dxa"/>
          </w:tcPr>
          <w:p w:rsidR="00C32A3E" w:rsidRPr="00C32A3E" w:rsidRDefault="00C32A3E" w:rsidP="00C32A3E">
            <w:pPr>
              <w:spacing w:before="120" w:after="120"/>
              <w:rPr>
                <w:sz w:val="24"/>
                <w:szCs w:val="24"/>
                <w:u w:val="single"/>
              </w:rPr>
            </w:pPr>
            <w:r w:rsidRPr="00C32A3E">
              <w:rPr>
                <w:sz w:val="24"/>
                <w:szCs w:val="24"/>
              </w:rPr>
              <w:t xml:space="preserve"> </w:t>
            </w:r>
            <w:r w:rsidRPr="00C32A3E">
              <w:rPr>
                <w:sz w:val="24"/>
                <w:szCs w:val="24"/>
                <w:u w:val="single"/>
              </w:rPr>
              <w:t>Please read this section before you begin.</w:t>
            </w:r>
          </w:p>
          <w:p w:rsidR="00534563" w:rsidRDefault="00534563" w:rsidP="00534563">
            <w:pPr>
              <w:pStyle w:val="ListParagraph"/>
              <w:numPr>
                <w:ilvl w:val="0"/>
                <w:numId w:val="1"/>
              </w:numPr>
            </w:pPr>
            <w:r>
              <w:t xml:space="preserve">All sponsors will be asked for judging areas.  What if you don’t judge at your region meet because you are assigned other tasks?  Complete the judging info anyway.  Your region staff will handle </w:t>
            </w:r>
            <w:r w:rsidR="00C32A3E">
              <w:t xml:space="preserve">your special case. </w:t>
            </w:r>
            <w:r>
              <w:t>.</w:t>
            </w:r>
          </w:p>
          <w:p w:rsidR="00BA5CC3" w:rsidRDefault="00534563" w:rsidP="00534563">
            <w:pPr>
              <w:pStyle w:val="ListParagraph"/>
              <w:numPr>
                <w:ilvl w:val="0"/>
                <w:numId w:val="1"/>
              </w:numPr>
              <w:rPr>
                <w:noProof/>
              </w:rPr>
            </w:pPr>
            <w:r>
              <w:t>What if my school isn’t in the drop down</w:t>
            </w:r>
            <w:r w:rsidR="00BA5CC3">
              <w:t xml:space="preserve"> list? Contact your </w:t>
            </w:r>
            <w:r w:rsidR="00BA5CC3" w:rsidRPr="00BA5CC3">
              <w:rPr>
                <w:color w:val="FF0000"/>
              </w:rPr>
              <w:t>region director</w:t>
            </w:r>
            <w:r w:rsidR="00813F3A">
              <w:rPr>
                <w:color w:val="FF0000"/>
              </w:rPr>
              <w:t>*</w:t>
            </w:r>
            <w:r w:rsidR="00BA5CC3" w:rsidRPr="00BA5CC3">
              <w:rPr>
                <w:color w:val="FF0000"/>
              </w:rPr>
              <w:t xml:space="preserve"> </w:t>
            </w:r>
            <w:r w:rsidR="00BA5CC3">
              <w:t xml:space="preserve">and follow his/her directions.  </w:t>
            </w:r>
          </w:p>
          <w:p w:rsidR="00534563" w:rsidRDefault="00534563" w:rsidP="00534563">
            <w:pPr>
              <w:pStyle w:val="ListParagraph"/>
              <w:numPr>
                <w:ilvl w:val="0"/>
                <w:numId w:val="1"/>
              </w:numPr>
              <w:rPr>
                <w:noProof/>
              </w:rPr>
            </w:pPr>
            <w:r>
              <w:t>What if the Next button at the bottom of some pa</w:t>
            </w:r>
            <w:r w:rsidR="00FE3582">
              <w:t>g</w:t>
            </w:r>
            <w:r>
              <w:t xml:space="preserve">es is gray and not accessible?  This means that you have not completed one of the questions </w:t>
            </w:r>
            <w:r w:rsidR="00FE3582">
              <w:t>on that page</w:t>
            </w:r>
            <w:r>
              <w:t xml:space="preserve"> or did not give </w:t>
            </w:r>
            <w:r w:rsidR="00BE425F">
              <w:t>valid data.  E</w:t>
            </w:r>
            <w:r w:rsidR="00FB0F71">
              <w:t>rror</w:t>
            </w:r>
            <w:r w:rsidR="00BE425F">
              <w:t>s</w:t>
            </w:r>
            <w:r w:rsidR="00FB0F71">
              <w:t xml:space="preserve"> </w:t>
            </w:r>
            <w:r w:rsidR="00BE425F">
              <w:t xml:space="preserve">will </w:t>
            </w:r>
            <w:r w:rsidR="00FB0F71">
              <w:t xml:space="preserve">be marked in red. </w:t>
            </w:r>
            <w:r w:rsidR="00C32A3E">
              <w:t xml:space="preserve"> </w:t>
            </w:r>
            <w:r w:rsidR="00BE425F">
              <w:t xml:space="preserve">Complete all blanks and/or fix the error </w:t>
            </w:r>
            <w:r>
              <w:t>and the Next button will work.</w:t>
            </w:r>
          </w:p>
          <w:p w:rsidR="00534563" w:rsidRDefault="00BA61F6" w:rsidP="00730B9C">
            <w:pPr>
              <w:pStyle w:val="ListParagraph"/>
              <w:numPr>
                <w:ilvl w:val="0"/>
                <w:numId w:val="1"/>
              </w:numPr>
            </w:pPr>
            <w:r>
              <w:t>What if y</w:t>
            </w:r>
            <w:r w:rsidR="00534563">
              <w:t xml:space="preserve">ou entered incorrect </w:t>
            </w:r>
            <w:r w:rsidR="00D513E8">
              <w:t xml:space="preserve">information, </w:t>
            </w:r>
            <w:r w:rsidR="00FE3582">
              <w:t xml:space="preserve">had a typo, etc.  </w:t>
            </w:r>
            <w:r w:rsidR="00534563">
              <w:t>K</w:t>
            </w:r>
            <w:r w:rsidR="00FE3582">
              <w:t xml:space="preserve">eep going and finish.  </w:t>
            </w:r>
            <w:r w:rsidR="00534563">
              <w:t>You can use the dashboard to fix/change items.  The dashboard is explained toward the end.</w:t>
            </w:r>
          </w:p>
          <w:p w:rsidR="00572CBC" w:rsidRDefault="00572CBC" w:rsidP="00730B9C">
            <w:pPr>
              <w:pStyle w:val="ListParagraph"/>
              <w:numPr>
                <w:ilvl w:val="0"/>
                <w:numId w:val="1"/>
              </w:numPr>
            </w:pPr>
            <w:r>
              <w:t xml:space="preserve">Some regions are collecting </w:t>
            </w:r>
            <w:r w:rsidR="00BE425F">
              <w:t xml:space="preserve">clearance information.   If you don’t have it when you register, you can log on later and complete the information.  </w:t>
            </w:r>
          </w:p>
          <w:p w:rsidR="00BA61F6" w:rsidRDefault="00BA61F6" w:rsidP="00FE3582">
            <w:pPr>
              <w:pStyle w:val="ListParagraph"/>
              <w:numPr>
                <w:ilvl w:val="0"/>
                <w:numId w:val="1"/>
              </w:numPr>
              <w:spacing w:after="240"/>
              <w:contextualSpacing w:val="0"/>
              <w:rPr>
                <w:noProof/>
              </w:rPr>
            </w:pPr>
            <w:r>
              <w:t xml:space="preserve">What if you sponsor students in two or more schools? You will need to create an account for each school with different usernames.   You may use the same email for all schools.  </w:t>
            </w:r>
          </w:p>
          <w:p w:rsidR="0069343C" w:rsidRDefault="0069343C" w:rsidP="00BA5CC3">
            <w:pPr>
              <w:spacing w:after="240"/>
              <w:ind w:left="360"/>
              <w:rPr>
                <w:noProof/>
              </w:rPr>
            </w:pPr>
            <w:r>
              <w:rPr>
                <w:noProof/>
              </w:rPr>
              <w:t xml:space="preserve">Questions should be directed to </w:t>
            </w:r>
            <w:hyperlink r:id="rId5" w:history="1">
              <w:r w:rsidR="00BA5CC3" w:rsidRPr="00BA5CC3">
                <w:rPr>
                  <w:rStyle w:val="Hyperlink"/>
                  <w:noProof/>
                  <w:color w:val="FF0000"/>
                  <w:u w:val="none"/>
                </w:rPr>
                <w:t>put</w:t>
              </w:r>
            </w:hyperlink>
            <w:r w:rsidR="00BA5CC3" w:rsidRPr="00BA5CC3">
              <w:rPr>
                <w:rStyle w:val="Hyperlink"/>
                <w:noProof/>
                <w:color w:val="FF0000"/>
                <w:u w:val="none"/>
              </w:rPr>
              <w:t xml:space="preserve"> name, email, phone here</w:t>
            </w:r>
            <w:r w:rsidR="00BA5CC3">
              <w:rPr>
                <w:rStyle w:val="Hyperlink"/>
                <w:noProof/>
                <w:color w:val="auto"/>
                <w:u w:val="none"/>
              </w:rPr>
              <w:t xml:space="preserve">.   </w:t>
            </w:r>
            <w:r w:rsidR="00BA5CC3" w:rsidRPr="00BA5CC3">
              <w:rPr>
                <w:rStyle w:val="Hyperlink"/>
                <w:noProof/>
                <w:color w:val="FF0000"/>
                <w:u w:val="none"/>
              </w:rPr>
              <w:t>Also an</w:t>
            </w:r>
            <w:r w:rsidR="00E31487">
              <w:rPr>
                <w:rStyle w:val="Hyperlink"/>
                <w:noProof/>
                <w:color w:val="FF0000"/>
                <w:u w:val="none"/>
              </w:rPr>
              <w:t>y</w:t>
            </w:r>
            <w:r w:rsidR="00BA5CC3" w:rsidRPr="00BA5CC3">
              <w:rPr>
                <w:rStyle w:val="Hyperlink"/>
                <w:noProof/>
                <w:color w:val="FF0000"/>
                <w:u w:val="none"/>
              </w:rPr>
              <w:t xml:space="preserve"> specifics such as best time.</w:t>
            </w:r>
            <w:r w:rsidR="00813F3A">
              <w:rPr>
                <w:rStyle w:val="Hyperlink"/>
                <w:noProof/>
                <w:color w:val="FF0000"/>
                <w:u w:val="none"/>
              </w:rPr>
              <w:t xml:space="preserve">  *or allow sponsors to enter the school name.</w:t>
            </w:r>
          </w:p>
        </w:tc>
      </w:tr>
      <w:tr w:rsidR="00FE3582" w:rsidTr="00FE3582">
        <w:trPr>
          <w:trHeight w:val="576"/>
        </w:trPr>
        <w:tc>
          <w:tcPr>
            <w:tcW w:w="11016" w:type="dxa"/>
            <w:vAlign w:val="center"/>
          </w:tcPr>
          <w:p w:rsidR="00FE3582" w:rsidRPr="00FE3582" w:rsidRDefault="00475586" w:rsidP="00FE3582">
            <w:r>
              <w:rPr>
                <w:noProof/>
                <w:sz w:val="28"/>
                <w:szCs w:val="28"/>
              </w:rPr>
              <w:t xml:space="preserve">Go to: </w:t>
            </w:r>
            <w:r w:rsidR="00FE3582" w:rsidRPr="00FE3582">
              <w:rPr>
                <w:noProof/>
                <w:sz w:val="28"/>
                <w:szCs w:val="28"/>
              </w:rPr>
              <w:t xml:space="preserve">   </w:t>
            </w:r>
            <w:hyperlink r:id="rId6" w:history="1">
              <w:r w:rsidR="00FE3582" w:rsidRPr="00FE3582">
                <w:rPr>
                  <w:rStyle w:val="Hyperlink"/>
                  <w:noProof/>
                  <w:color w:val="auto"/>
                  <w:sz w:val="28"/>
                  <w:szCs w:val="28"/>
                  <w:u w:val="none"/>
                </w:rPr>
                <w:t>www.pjasregistration.com</w:t>
              </w:r>
            </w:hyperlink>
            <w:r w:rsidR="00FE3582" w:rsidRPr="00FE3582">
              <w:rPr>
                <w:noProof/>
                <w:sz w:val="28"/>
                <w:szCs w:val="28"/>
              </w:rPr>
              <w:t xml:space="preserve">                Your screen should look like this:</w:t>
            </w:r>
          </w:p>
        </w:tc>
      </w:tr>
      <w:tr w:rsidR="00A33D15" w:rsidTr="00A33D15">
        <w:tc>
          <w:tcPr>
            <w:tcW w:w="11016" w:type="dxa"/>
          </w:tcPr>
          <w:p w:rsidR="00A33D15" w:rsidRDefault="00126722" w:rsidP="00A33D15">
            <w:r>
              <w:rPr>
                <w:noProof/>
              </w:rPr>
              <mc:AlternateContent>
                <mc:Choice Requires="wps">
                  <w:drawing>
                    <wp:anchor distT="0" distB="0" distL="114300" distR="114300" simplePos="0" relativeHeight="251671552" behindDoc="0" locked="0" layoutInCell="1" allowOverlap="1" wp14:anchorId="2CCEFC8D" wp14:editId="1BBB7861">
                      <wp:simplePos x="0" y="0"/>
                      <wp:positionH relativeFrom="column">
                        <wp:posOffset>4105275</wp:posOffset>
                      </wp:positionH>
                      <wp:positionV relativeFrom="paragraph">
                        <wp:posOffset>3258820</wp:posOffset>
                      </wp:positionV>
                      <wp:extent cx="2561590" cy="488315"/>
                      <wp:effectExtent l="0" t="0" r="1016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488315"/>
                              </a:xfrm>
                              <a:prstGeom prst="rect">
                                <a:avLst/>
                              </a:prstGeom>
                              <a:solidFill>
                                <a:srgbClr val="FFFFFF"/>
                              </a:solidFill>
                              <a:ln w="9525">
                                <a:solidFill>
                                  <a:srgbClr val="000000"/>
                                </a:solidFill>
                                <a:miter lim="800000"/>
                                <a:headEnd/>
                                <a:tailEnd/>
                              </a:ln>
                            </wps:spPr>
                            <wps:txbx>
                              <w:txbxContent>
                                <w:p w:rsidR="00A33D15" w:rsidRDefault="00A33D15">
                                  <w:r>
                                    <w:t xml:space="preserve">This Logout is at the bottom of all pages.  </w:t>
                                  </w:r>
                                  <w:r w:rsidRPr="00126722">
                                    <w:rPr>
                                      <w:b/>
                                    </w:rPr>
                                    <w:t>Remember to logout at the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EFC8D" id="_x0000_t202" coordsize="21600,21600" o:spt="202" path="m,l,21600r21600,l21600,xe">
                      <v:stroke joinstyle="miter"/>
                      <v:path gradientshapeok="t" o:connecttype="rect"/>
                    </v:shapetype>
                    <v:shape id="Text Box 2" o:spid="_x0000_s1026" type="#_x0000_t202" style="position:absolute;margin-left:323.25pt;margin-top:256.6pt;width:201.7pt;height:3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5RIgIAAEQ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7qkxDCN&#10;Ej2KwZPXMJAssNN3rsCghw7D/IDXqHKs1HX3wL84YmDXMnMQt9ZC3wpWY3ZpeJlcPR1xXACp+vdQ&#10;4zfs6CECDY3VgTokgyA6qnS+KBNS4XiZ5cs0X6OLo2+xWr1M8/gFK55ed9b5twI0CYeSWlQ+orPT&#10;vfMhG1Y8hYTPHChZ76VS0bCHaqcsOTHskn1cE/pPYcqQvqTrPMtHAv4KMY/rTxBaemx3JXVJV5cg&#10;VgTa3pg6NqNnUo1nTFmZicdA3UiiH6ph0qWC+oyMWhjbGscQDy3Yb5T02NIldV+PzApK1DuDqqzT&#10;xSLMQDQW+asMDXvtqa49zHCEKqmnZDzufJybQJiBW1SvkZHYIPOYyZQrtmrkexqrMAvXdoz6Mfzb&#10;7wAAAP//AwBQSwMEFAAGAAgAAAAhACugj6XiAAAADAEAAA8AAABkcnMvZG93bnJldi54bWxMj8FO&#10;wzAMhu9IvENkJC6IJd26spamE0ICwQ22Ca5Z67UViVOSrCtvT3aCo+1Pv7+/XE9GsxGd7y1JSGYC&#10;GFJtm55aCbvt0+0KmA+KGqUtoYQf9LCuLi9KVTT2RO84bkLLYgj5QknoQhgKzn3doVF+ZgekeDtY&#10;Z1SIo2t549QphhvN50Jk3Kie4odODfjYYf21ORoJq/Rl/PSvi7ePOjvoPNzcjc/fTsrrq+nhHljA&#10;KfzBcNaP6lBFp709UuOZlpCl2TKiEpbJYg7sTIg0z4Ht4yoXCfCq5P9LVL8AAAD//wMAUEsBAi0A&#10;FAAGAAgAAAAhALaDOJL+AAAA4QEAABMAAAAAAAAAAAAAAAAAAAAAAFtDb250ZW50X1R5cGVzXS54&#10;bWxQSwECLQAUAAYACAAAACEAOP0h/9YAAACUAQAACwAAAAAAAAAAAAAAAAAvAQAAX3JlbHMvLnJl&#10;bHNQSwECLQAUAAYACAAAACEANzhuUSICAABEBAAADgAAAAAAAAAAAAAAAAAuAgAAZHJzL2Uyb0Rv&#10;Yy54bWxQSwECLQAUAAYACAAAACEAK6CPpeIAAAAMAQAADwAAAAAAAAAAAAAAAAB8BAAAZHJzL2Rv&#10;d25yZXYueG1sUEsFBgAAAAAEAAQA8wAAAIsFAAAAAA==&#10;">
                      <v:textbox>
                        <w:txbxContent>
                          <w:p w:rsidR="00A33D15" w:rsidRDefault="00A33D15">
                            <w:r>
                              <w:t xml:space="preserve">This Logout is at the bottom of all pages.  </w:t>
                            </w:r>
                            <w:r w:rsidRPr="00126722">
                              <w:rPr>
                                <w:b/>
                              </w:rPr>
                              <w:t>Remember to logout at the end.</w:t>
                            </w:r>
                          </w:p>
                        </w:txbxContent>
                      </v:textbox>
                    </v:shape>
                  </w:pict>
                </mc:Fallback>
              </mc:AlternateContent>
            </w:r>
            <w:r w:rsidR="00DE4AD3">
              <w:rPr>
                <w:noProof/>
              </w:rPr>
              <mc:AlternateContent>
                <mc:Choice Requires="wps">
                  <w:drawing>
                    <wp:anchor distT="0" distB="0" distL="114300" distR="114300" simplePos="0" relativeHeight="251669504" behindDoc="0" locked="0" layoutInCell="1" allowOverlap="1" wp14:anchorId="20EE03C0" wp14:editId="66129CD0">
                      <wp:simplePos x="0" y="0"/>
                      <wp:positionH relativeFrom="column">
                        <wp:posOffset>3254375</wp:posOffset>
                      </wp:positionH>
                      <wp:positionV relativeFrom="paragraph">
                        <wp:posOffset>1421765</wp:posOffset>
                      </wp:positionV>
                      <wp:extent cx="3150235" cy="298450"/>
                      <wp:effectExtent l="0" t="0" r="1206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298450"/>
                              </a:xfrm>
                              <a:prstGeom prst="rect">
                                <a:avLst/>
                              </a:prstGeom>
                              <a:solidFill>
                                <a:srgbClr val="FFFFFF"/>
                              </a:solidFill>
                              <a:ln w="9525">
                                <a:solidFill>
                                  <a:srgbClr val="000000"/>
                                </a:solidFill>
                                <a:miter lim="800000"/>
                                <a:headEnd/>
                                <a:tailEnd/>
                              </a:ln>
                            </wps:spPr>
                            <wps:txbx>
                              <w:txbxContent>
                                <w:p w:rsidR="00A33D15" w:rsidRDefault="00A33D15">
                                  <w:r>
                                    <w:t>Af</w:t>
                                  </w:r>
                                  <w:r w:rsidR="006F516C">
                                    <w:t xml:space="preserve">ter you register, use the login for all future </w:t>
                                  </w:r>
                                  <w:r w:rsidR="00FB390D">
                                    <w:t>visits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E03C0" id="_x0000_s1027" type="#_x0000_t202" style="position:absolute;margin-left:256.25pt;margin-top:111.95pt;width:248.0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xOJgIAAEs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VHROiWEa&#10;S/QghkDew0CKqE5vfYlB9xbDwoDHWOWUqbd3wH94YmDTMbMTN85B3wnWILtpvJldXB1xfASp+8/Q&#10;4DNsHyABDa3TUToUgyA6Vul4rkykwvHwajrPiyukyNFXLBezeSpdxsqn29b58FGAJnFTUYeVT+js&#10;cOdDZMPKp5D4mAclm61UKhluV2+UIweGXbJNX0rgRZgypK/ocl7MRwH+CpGn708QWgZsdyV1RRfn&#10;IFZG2T6YJjVjYFKNe6SszEnHKN0oYhjqIRUsiRw1rqE5orAOxu7GacRNB+4XJT12dkX9zz1zghL1&#10;yWBxltPZLI5CMmbzdwUa7tJTX3qY4QhV0UDJuN2END5RNwM3WMRWJn2fmZwoY8cm2U/TFUfi0k5R&#10;z/+A9SMAAAD//wMAUEsDBBQABgAIAAAAIQCCdJTa4gAAAAwBAAAPAAAAZHJzL2Rvd25yZXYueG1s&#10;TI/BTsMwDIbvSLxDZCQuiCXrWNeWphNCAsENtgmuWeO1FYlTmqwrb092gqPtT7+/v1xP1rARB985&#10;kjCfCWBItdMdNRJ226fbDJgPirQyjlDCD3pYV5cXpSq0O9E7jpvQsBhCvlAS2hD6gnNft2iVn7ke&#10;Kd4ObrAqxHFouB7UKYZbwxMhUm5VR/FDq3p8bLH+2hythOzuZfz0r4u3jzo9mDzcrMbn70HK66vp&#10;4R5YwCn8wXDWj+pQRae9O5L2zEhYzpNlRCUkySIHdiaEyFJg+7haiRx4VfL/JapfAAAA//8DAFBL&#10;AQItABQABgAIAAAAIQC2gziS/gAAAOEBAAATAAAAAAAAAAAAAAAAAAAAAABbQ29udGVudF9UeXBl&#10;c10ueG1sUEsBAi0AFAAGAAgAAAAhADj9If/WAAAAlAEAAAsAAAAAAAAAAAAAAAAALwEAAF9yZWxz&#10;Ly5yZWxzUEsBAi0AFAAGAAgAAAAhABraPE4mAgAASwQAAA4AAAAAAAAAAAAAAAAALgIAAGRycy9l&#10;Mm9Eb2MueG1sUEsBAi0AFAAGAAgAAAAhAIJ0lNriAAAADAEAAA8AAAAAAAAAAAAAAAAAgAQAAGRy&#10;cy9kb3ducmV2LnhtbFBLBQYAAAAABAAEAPMAAACPBQAAAAA=&#10;">
                      <v:textbox>
                        <w:txbxContent>
                          <w:p w:rsidR="00A33D15" w:rsidRDefault="00A33D15">
                            <w:r>
                              <w:t>Af</w:t>
                            </w:r>
                            <w:r w:rsidR="006F516C">
                              <w:t xml:space="preserve">ter you register, use the login for all future </w:t>
                            </w:r>
                            <w:r w:rsidR="00FB390D">
                              <w:t>visits</w:t>
                            </w:r>
                          </w:p>
                        </w:txbxContent>
                      </v:textbox>
                    </v:shape>
                  </w:pict>
                </mc:Fallback>
              </mc:AlternateContent>
            </w:r>
            <w:r w:rsidR="00DE4AD3">
              <w:rPr>
                <w:noProof/>
              </w:rPr>
              <mc:AlternateContent>
                <mc:Choice Requires="wps">
                  <w:drawing>
                    <wp:anchor distT="0" distB="0" distL="114300" distR="114300" simplePos="0" relativeHeight="251667456" behindDoc="0" locked="0" layoutInCell="1" allowOverlap="1" wp14:anchorId="7316BD03" wp14:editId="4A5E1A0B">
                      <wp:simplePos x="0" y="0"/>
                      <wp:positionH relativeFrom="column">
                        <wp:posOffset>3127375</wp:posOffset>
                      </wp:positionH>
                      <wp:positionV relativeFrom="paragraph">
                        <wp:posOffset>1023620</wp:posOffset>
                      </wp:positionV>
                      <wp:extent cx="2374265" cy="289560"/>
                      <wp:effectExtent l="0" t="0" r="1905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9560"/>
                              </a:xfrm>
                              <a:prstGeom prst="rect">
                                <a:avLst/>
                              </a:prstGeom>
                              <a:solidFill>
                                <a:srgbClr val="FFFFFF"/>
                              </a:solidFill>
                              <a:ln w="9525">
                                <a:solidFill>
                                  <a:srgbClr val="000000"/>
                                </a:solidFill>
                                <a:miter lim="800000"/>
                                <a:headEnd/>
                                <a:tailEnd/>
                              </a:ln>
                            </wps:spPr>
                            <wps:txbx>
                              <w:txbxContent>
                                <w:p w:rsidR="00A33D15" w:rsidRDefault="00A33D15">
                                  <w:r>
                                    <w:t>Do not use this.  This is for outside judges.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16BD03" id="_x0000_s1028" type="#_x0000_t202" style="position:absolute;margin-left:246.25pt;margin-top:80.6pt;width:186.95pt;height:22.8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G1JgIAAEsEAAAOAAAAZHJzL2Uyb0RvYy54bWysVNtu2zAMfR+wfxD0vjjxkjQx4hRdugwD&#10;ugvQ7gMYWY6FSaInKbG7ry8lp1nQbS/D/CCIInVEnkN6dd0bzY7SeYW25JPRmDNpBVbK7kv+7WH7&#10;ZsGZD2Ar0GhlyR+l59fr169WXVvIHBvUlXSMQKwvurbkTQhtkWVeNNKAH2ErLTlrdAYCmW6fVQ46&#10;Qjc6y8fjedahq1qHQnpPp7eDk68Tfl1LEb7UtZeB6ZJTbiGtLq27uGbrFRR7B22jxCkN+IcsDChL&#10;j56hbiEAOzj1G5RRwqHHOowEmgzrWgmZaqBqJuMX1dw30MpUC5Hj2zNN/v/Bis/Hr46pquRTziwY&#10;kuhB9oG9w57lkZ2u9QUF3bcUFno6JpVTpb69Q/HdM4ubBuxe3jiHXSOhouwm8WZ2cXXA8RFk133C&#10;ip6BQ8AE1NfOROqIDEbopNLjWZmYiqDD/O3VNJ/POBPkyxfL2TxJl0HxfLt1PnyQaFjclNyR8gkd&#10;jnc+xGygeA6Jj3nUqtoqrZPh9ruNduwI1CXb9KUCXoRpy7qSL2f5bCDgrxDj9P0JwqhA7a6VKfni&#10;HARFpO29rVIzBlB62FPK2p54jNQNJIZ+1yfBzvLssHokYh0O3U3TSJsG3U/OOurskvsfB3CSM/3R&#10;kjjLyXQaRyEZ09lVToa79OwuPWAFQZU8cDZsNyGNT+TN4g2JWKvEb1R7yOSUMnVsov00XXEkLu0U&#10;9esfsH4CAAD//wMAUEsDBBQABgAIAAAAIQB5z9JO4AAAAAsBAAAPAAAAZHJzL2Rvd25yZXYueG1s&#10;TI/BbsIwEETvlfgHa5F6K04iiNI0DqqQuHBriihHE29jQ2xHsYHw992e2uNqnmbeVuvJ9uyGYzDe&#10;CUgXCTB0rVfGdQL2n9uXAliI0inZe4cCHhhgXc+eKlkqf3cfeGtix6jEhVIK0DEOJeeh1WhlWPgB&#10;HWXffrQy0jl2XI3yTuW251mS5NxK42hBywE3GttLc7UCwiXdrr78ea+Pu4duzkdzMLuNEM/z6f0N&#10;WMQp/sHwq0/qUJPTyV+dCqwXsHzNVoRSkKcZMCKKPF8COwnIkrwAXlf8/w/1DwAAAP//AwBQSwEC&#10;LQAUAAYACAAAACEAtoM4kv4AAADhAQAAEwAAAAAAAAAAAAAAAAAAAAAAW0NvbnRlbnRfVHlwZXNd&#10;LnhtbFBLAQItABQABgAIAAAAIQA4/SH/1gAAAJQBAAALAAAAAAAAAAAAAAAAAC8BAABfcmVscy8u&#10;cmVsc1BLAQItABQABgAIAAAAIQCy9WG1JgIAAEsEAAAOAAAAAAAAAAAAAAAAAC4CAABkcnMvZTJv&#10;RG9jLnhtbFBLAQItABQABgAIAAAAIQB5z9JO4AAAAAsBAAAPAAAAAAAAAAAAAAAAAIAEAABkcnMv&#10;ZG93bnJldi54bWxQSwUGAAAAAAQABADzAAAAjQUAAAAA&#10;">
                      <v:textbox>
                        <w:txbxContent>
                          <w:p w:rsidR="00A33D15" w:rsidRDefault="00A33D15">
                            <w:r>
                              <w:t>Do not use this.  This is for outside judges.</w:t>
                            </w:r>
                          </w:p>
                        </w:txbxContent>
                      </v:textbox>
                    </v:shape>
                  </w:pict>
                </mc:Fallback>
              </mc:AlternateContent>
            </w:r>
            <w:r w:rsidR="00A33D15">
              <w:rPr>
                <w:noProof/>
              </w:rPr>
              <mc:AlternateContent>
                <mc:Choice Requires="wps">
                  <w:drawing>
                    <wp:anchor distT="0" distB="0" distL="114300" distR="114300" simplePos="0" relativeHeight="251676672" behindDoc="0" locked="0" layoutInCell="1" allowOverlap="1" wp14:anchorId="1719FEE0" wp14:editId="5B5399E9">
                      <wp:simplePos x="0" y="0"/>
                      <wp:positionH relativeFrom="column">
                        <wp:posOffset>5373232</wp:posOffset>
                      </wp:positionH>
                      <wp:positionV relativeFrom="paragraph">
                        <wp:posOffset>3752523</wp:posOffset>
                      </wp:positionV>
                      <wp:extent cx="27160" cy="263123"/>
                      <wp:effectExtent l="133350" t="19050" r="68580" b="80010"/>
                      <wp:wrapNone/>
                      <wp:docPr id="11" name="Straight Arrow Connector 11"/>
                      <wp:cNvGraphicFramePr/>
                      <a:graphic xmlns:a="http://schemas.openxmlformats.org/drawingml/2006/main">
                        <a:graphicData uri="http://schemas.microsoft.com/office/word/2010/wordprocessingShape">
                          <wps:wsp>
                            <wps:cNvCnPr/>
                            <wps:spPr>
                              <a:xfrm flipH="1">
                                <a:off x="0" y="0"/>
                                <a:ext cx="27160" cy="26312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CBFA722" id="_x0000_t32" coordsize="21600,21600" o:spt="32" o:oned="t" path="m,l21600,21600e" filled="f">
                      <v:path arrowok="t" fillok="f" o:connecttype="none"/>
                      <o:lock v:ext="edit" shapetype="t"/>
                    </v:shapetype>
                    <v:shape id="Straight Arrow Connector 11" o:spid="_x0000_s1026" type="#_x0000_t32" style="position:absolute;margin-left:423.1pt;margin-top:295.45pt;width:2.15pt;height:20.7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Q3AEAAAAEAAAOAAAAZHJzL2Uyb0RvYy54bWysU02v0zAQvCPxHyzfaZpUKqhq+oT6+Dgg&#10;qHjwA/wcu7GwvdbaNM2/Z+2kAQF6B8TFiu2d8czsZn93dZZdFEYDvuX1as2Z8hI6488t//rl7YtX&#10;nMUkfCcseNXyUUV+d3j+bD+EnWqgB9spZETi424ILe9TCruqirJXTsQVBOXpUgM6kWiL56pDMRC7&#10;s1WzXm+rAbALCFLFSKf30yU/FH6tlUyftI4qMdty0pbKimV9zGt12IvdGUXojZxliH9Q4YTx9OhC&#10;dS+SYN/R/EHljESIoNNKgqtAayNV8UBu6vVvbh56EVTxQuHEsMQU/x+t/Hg5ITMd9a7mzAtHPXpI&#10;KMy5T+w1IgzsCN5TjoCMSiivIcQdwY7+hPMuhhNm81eNjmlrwnuiK3GQQXYtaY9L2uqamKTD5mW9&#10;pZZIumm2m7rZZPJqYslsAWN6p8Cx/NHyOKta5EwviMuHmCbgDZDB1uc1CWPf+I6lMZAvke3Mj+T7&#10;KjuZtJevNFo1YT8rTZmQxk1xUaZRHS2yi6A56r6VHEiq9VSZIdpYu4DWT4Pm2gxTZUIXYPM0cKku&#10;L4JPC9AZD/g3cLrepOqp/uZ68pptP0I3lk6WOGjMShPmXyLP8a/7Av/54x5+AAAA//8DAFBLAwQU&#10;AAYACAAAACEANar60N8AAAALAQAADwAAAGRycy9kb3ducmV2LnhtbEyPQU7DMBBF90jcwRokdtSu&#10;S0IaMqkQEhsWUEoP4MYmjhqPo9hJw+0xK1iO/tP/b6rd4no2mzF0nhDWKwHMUON1Ry3C8fPlrgAW&#10;oiKtek8G4dsE2NXXV5Uqtb/Qh5kPsWWphEKpEGyMQ8l5aKxxKqz8YChlX350KqZzbLke1SWVu55L&#10;IXLuVEdpwarBPFvTnA+TQ5iPrw96nNr3t2KtxXkvnfVcIt7eLE+PwKJZ4h8Mv/pJHerkdPIT6cB6&#10;hOI+lwlFyLZiCywRRSYyYCeEfCM3wOuK//+h/gEAAP//AwBQSwECLQAUAAYACAAAACEAtoM4kv4A&#10;AADhAQAAEwAAAAAAAAAAAAAAAAAAAAAAW0NvbnRlbnRfVHlwZXNdLnhtbFBLAQItABQABgAIAAAA&#10;IQA4/SH/1gAAAJQBAAALAAAAAAAAAAAAAAAAAC8BAABfcmVscy8ucmVsc1BLAQItABQABgAIAAAA&#10;IQA9/oWQ3AEAAAAEAAAOAAAAAAAAAAAAAAAAAC4CAABkcnMvZTJvRG9jLnhtbFBLAQItABQABgAI&#10;AAAAIQA1qvrQ3wAAAAsBAAAPAAAAAAAAAAAAAAAAADYEAABkcnMvZG93bnJldi54bWxQSwUGAAAA&#10;AAQABADzAAAAQgUAAAAA&#10;" strokecolor="black [3200]" strokeweight="3pt">
                      <v:stroke endarrow="open"/>
                      <v:shadow on="t" color="black" opacity="22937f" origin=",.5" offset="0,.63889mm"/>
                    </v:shape>
                  </w:pict>
                </mc:Fallback>
              </mc:AlternateContent>
            </w:r>
            <w:r w:rsidR="00A33D15">
              <w:rPr>
                <w:noProof/>
              </w:rPr>
              <mc:AlternateContent>
                <mc:Choice Requires="wps">
                  <w:drawing>
                    <wp:anchor distT="0" distB="0" distL="114300" distR="114300" simplePos="0" relativeHeight="251675648" behindDoc="0" locked="0" layoutInCell="1" allowOverlap="1" wp14:anchorId="314464E0" wp14:editId="27DEA810">
                      <wp:simplePos x="0" y="0"/>
                      <wp:positionH relativeFrom="column">
                        <wp:posOffset>2756780</wp:posOffset>
                      </wp:positionH>
                      <wp:positionV relativeFrom="paragraph">
                        <wp:posOffset>1471622</wp:posOffset>
                      </wp:positionV>
                      <wp:extent cx="497941" cy="99588"/>
                      <wp:effectExtent l="0" t="95250" r="54610" b="110490"/>
                      <wp:wrapNone/>
                      <wp:docPr id="10" name="Straight Arrow Connector 10"/>
                      <wp:cNvGraphicFramePr/>
                      <a:graphic xmlns:a="http://schemas.openxmlformats.org/drawingml/2006/main">
                        <a:graphicData uri="http://schemas.microsoft.com/office/word/2010/wordprocessingShape">
                          <wps:wsp>
                            <wps:cNvCnPr/>
                            <wps:spPr>
                              <a:xfrm flipH="1" flipV="1">
                                <a:off x="0" y="0"/>
                                <a:ext cx="497941" cy="9958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5111B4" id="Straight Arrow Connector 10" o:spid="_x0000_s1026" type="#_x0000_t32" style="position:absolute;margin-left:217.05pt;margin-top:115.9pt;width:39.2pt;height:7.8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Yk3wEAAAoEAAAOAAAAZHJzL2Uyb0RvYy54bWysU02P0zAQvSPxHyzfadKyQFs1XaEuHwfE&#10;VizL3evYjYXtscamaf89YycNCFZ7QFws2zPvzbzn8eb65Cw7KowGfMPns5oz5SW0xh8afv/1/Ysl&#10;ZzEJ3woLXjX8rCK/3j5/tunDWi2gA9sqZETi47oPDe9SCuuqirJTTsQZBOUpqAGdSHTEQ9Wi6Ind&#10;2WpR16+rHrANCFLFSLc3Q5BvC7/WSqZbraNKzDacektlxbI+5LXabsT6gCJ0Ro5tiH/owgnjqehE&#10;dSOSYD/Q/EXljESIoNNMgqtAayNV0UBq5vUfau46EVTRQubEMNkU/x+t/HzcIzMtvR3Z44WjN7pL&#10;KMyhS+wtIvRsB96Tj4CMUsivPsQ1wXZ+j+Mphj1m8SeNjmlrwkei42X3Le9yjKSyU/H9PPmuTolJ&#10;urxavVldEUBSaLV6tVzmMtXAl7EBY/qgwLG8aXgc+5saGyqI46eYBuAFkMHW5zUJY9/5lqVzIIUi&#10;CxuL5HiVNQ0qyi6drRqwX5Qmd6jHl0VFmUu1s8iOgiaq/T6fWCgzQ7SxdgLVT4PG3AxTZVYn4OJp&#10;4JRdKoJPE9AZD/gYOJ0ureoh/6J60JplP0B7Lm9a7KCBK48wfo480b+fC/zXF97+BAAA//8DAFBL&#10;AwQUAAYACAAAACEABuSASOIAAAALAQAADwAAAGRycy9kb3ducmV2LnhtbEyPTU/DMAyG70j8h8hI&#10;3FjaruGjNJ0QEge2C+vQ4Oi1WdvROFWTbeXfY05wtP3o9fPmi8n24mRG3znSEM8iEIYqV3fUaHjf&#10;vNzcg/ABqcbekdHwbTwsisuLHLPanWltTmVoBIeQz1BDG8KQSemr1lj0MzcY4tvejRYDj2Mj6xHP&#10;HG57mUTRrbTYEX9ocTDPram+yqPVsFG4da/L/XL78PZxcAe1KtefK62vr6anRxDBTOEPhl99VoeC&#10;nXbuSLUXvYZ0nsaMakjmMXdgQsWJArHjTXqnQBa5/N+h+AEAAP//AwBQSwECLQAUAAYACAAAACEA&#10;toM4kv4AAADhAQAAEwAAAAAAAAAAAAAAAAAAAAAAW0NvbnRlbnRfVHlwZXNdLnhtbFBLAQItABQA&#10;BgAIAAAAIQA4/SH/1gAAAJQBAAALAAAAAAAAAAAAAAAAAC8BAABfcmVscy8ucmVsc1BLAQItABQA&#10;BgAIAAAAIQBbrjYk3wEAAAoEAAAOAAAAAAAAAAAAAAAAAC4CAABkcnMvZTJvRG9jLnhtbFBLAQIt&#10;ABQABgAIAAAAIQAG5IBI4gAAAAsBAAAPAAAAAAAAAAAAAAAAADkEAABkcnMvZG93bnJldi54bWxQ&#10;SwUGAAAAAAQABADzAAAASAUAAAAA&#10;" strokecolor="black [3200]" strokeweight="3pt">
                      <v:stroke endarrow="open"/>
                      <v:shadow on="t" color="black" opacity="22937f" origin=",.5" offset="0,.63889mm"/>
                    </v:shape>
                  </w:pict>
                </mc:Fallback>
              </mc:AlternateContent>
            </w:r>
            <w:r w:rsidR="00A33D15">
              <w:rPr>
                <w:noProof/>
              </w:rPr>
              <mc:AlternateContent>
                <mc:Choice Requires="wps">
                  <w:drawing>
                    <wp:anchor distT="0" distB="0" distL="114300" distR="114300" simplePos="0" relativeHeight="251674624" behindDoc="0" locked="0" layoutInCell="1" allowOverlap="1" wp14:anchorId="23E23A9E" wp14:editId="38EF79D8">
                      <wp:simplePos x="0" y="0"/>
                      <wp:positionH relativeFrom="column">
                        <wp:posOffset>2448962</wp:posOffset>
                      </wp:positionH>
                      <wp:positionV relativeFrom="paragraph">
                        <wp:posOffset>1136644</wp:posOffset>
                      </wp:positionV>
                      <wp:extent cx="679010" cy="18107"/>
                      <wp:effectExtent l="0" t="114300" r="0" b="153670"/>
                      <wp:wrapNone/>
                      <wp:docPr id="9" name="Straight Arrow Connector 9"/>
                      <wp:cNvGraphicFramePr/>
                      <a:graphic xmlns:a="http://schemas.openxmlformats.org/drawingml/2006/main">
                        <a:graphicData uri="http://schemas.microsoft.com/office/word/2010/wordprocessingShape">
                          <wps:wsp>
                            <wps:cNvCnPr/>
                            <wps:spPr>
                              <a:xfrm flipH="1" flipV="1">
                                <a:off x="0" y="0"/>
                                <a:ext cx="679010" cy="1810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C2F9B5" id="Straight Arrow Connector 9" o:spid="_x0000_s1026" type="#_x0000_t32" style="position:absolute;margin-left:192.85pt;margin-top:89.5pt;width:53.45pt;height:1.4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dZ3gEAAAgEAAAOAAAAZHJzL2Uyb0RvYy54bWysU02PEzEMvSPxH6Lc6UyLtLsddbpCXT4O&#10;CCqW5Z7NJJ2IJI6c0Gn/PU5mOiBY7QFxsZzY79nPcTa3J2fZUWE04Fu+XNScKS+hM/7Q8oev717d&#10;cBaT8J2w4FXLzyry2+3LF5shNGoFPdhOISMSH5shtLxPKTRVFWWvnIgLCMpTUAM6keiIh6pDMRC7&#10;s9Wqrq+qAbALCFLFSLd3Y5BvC7/WSqbPWkeVmG059ZaKxWIfs622G9EcUITeyKkN8Q9dOGE8FZ2p&#10;7kQS7Aeav6ickQgRdFpIcBVobaQqGkjNsv5DzX0vgipaaDgxzGOK/49WfjrukZmu5WvOvHD0RPcJ&#10;hTn0ib1BhIHtwHsaIyBb52kNITYE2vk9TqcY9pilnzQ6pq0JH2gRePG+ZS/HSCg7lamf56mrU2KS&#10;Lq+u1ySdM0mh5c2yvs5lqpEvYwPG9F6BY9lpeZzam/saK4jjx5hG4AWQwdZnm4Sxb33H0jmQQJF1&#10;TUVyvMqaRhXFS2erRuwXpWk21OProqJspdpZZEdB+9R9X84slJkh2lg7g+rnQVNuhqmyqTNw9Txw&#10;zi4VwacZ6IwHfAqcTpdW9Zh/UT1qzbIfoTuXNy3joHUrjzB9jbzPv58L/NcH3v4EAAD//wMAUEsD&#10;BBQABgAIAAAAIQA7N4Nu4gAAAAsBAAAPAAAAZHJzL2Rvd25yZXYueG1sTI/BTsMwEETvSPyDtUjc&#10;qNNC2iTEqRASB9oLTVHhuI3dJCVeR7Hbhr9nOcFxZ55mZ/LlaDtxNoNvHSmYTiIQhiqnW6oVvG9f&#10;7hIQPiBp7BwZBd/Gw7K4vsox0+5CG3MuQy04hHyGCpoQ+kxKXzXGop+43hB7BzdYDHwOtdQDXjjc&#10;dnIWRXNpsSX+0GBvnhtTfZUnq2Ab4869rg6rXfr2cXTHeF1uPtdK3d6MT48gghnDHwy/9bk6FNxp&#10;706kvegU3CfxglE2FimPYuIhnc1B7FlJpinIIpf/NxQ/AAAA//8DAFBLAQItABQABgAIAAAAIQC2&#10;gziS/gAAAOEBAAATAAAAAAAAAAAAAAAAAAAAAABbQ29udGVudF9UeXBlc10ueG1sUEsBAi0AFAAG&#10;AAgAAAAhADj9If/WAAAAlAEAAAsAAAAAAAAAAAAAAAAALwEAAF9yZWxzLy5yZWxzUEsBAi0AFAAG&#10;AAgAAAAhAMvHB1neAQAACAQAAA4AAAAAAAAAAAAAAAAALgIAAGRycy9lMm9Eb2MueG1sUEsBAi0A&#10;FAAGAAgAAAAhADs3g27iAAAACwEAAA8AAAAAAAAAAAAAAAAAOAQAAGRycy9kb3ducmV2LnhtbFBL&#10;BQYAAAAABAAEAPMAAABHBQAAAAA=&#10;" strokecolor="black [3200]" strokeweight="3pt">
                      <v:stroke endarrow="open"/>
                      <v:shadow on="t" color="black" opacity="22937f" origin=",.5" offset="0,.63889mm"/>
                    </v:shape>
                  </w:pict>
                </mc:Fallback>
              </mc:AlternateContent>
            </w:r>
            <w:r w:rsidR="00A33D15">
              <w:rPr>
                <w:noProof/>
              </w:rPr>
              <mc:AlternateContent>
                <mc:Choice Requires="wps">
                  <w:drawing>
                    <wp:anchor distT="0" distB="0" distL="114300" distR="114300" simplePos="0" relativeHeight="251673600" behindDoc="0" locked="0" layoutInCell="1" allowOverlap="1" wp14:anchorId="56222105" wp14:editId="76599694">
                      <wp:simplePos x="0" y="0"/>
                      <wp:positionH relativeFrom="column">
                        <wp:posOffset>2548550</wp:posOffset>
                      </wp:positionH>
                      <wp:positionV relativeFrom="paragraph">
                        <wp:posOffset>792612</wp:posOffset>
                      </wp:positionV>
                      <wp:extent cx="497941" cy="27160"/>
                      <wp:effectExtent l="57150" t="114300" r="0" b="163830"/>
                      <wp:wrapNone/>
                      <wp:docPr id="8" name="Straight Arrow Connector 8"/>
                      <wp:cNvGraphicFramePr/>
                      <a:graphic xmlns:a="http://schemas.openxmlformats.org/drawingml/2006/main">
                        <a:graphicData uri="http://schemas.microsoft.com/office/word/2010/wordprocessingShape">
                          <wps:wsp>
                            <wps:cNvCnPr/>
                            <wps:spPr>
                              <a:xfrm flipH="1">
                                <a:off x="0" y="0"/>
                                <a:ext cx="497941" cy="2716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54AD96" id="Straight Arrow Connector 8" o:spid="_x0000_s1026" type="#_x0000_t32" style="position:absolute;margin-left:200.65pt;margin-top:62.4pt;width:39.2pt;height:2.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9Y3QEAAP4DAAAOAAAAZHJzL2Uyb0RvYy54bWysU8tu2zAQvBfoPxC815LdIA/DclA4fRyK&#10;1kjSD2Ao0iJKcokla8l/3yUlq0VT5FD0QvCxM5wZLje3g7PsqDAa8A1fLmrOlJfQGn9o+LfHD2+u&#10;OYtJ+FZY8KrhJxX57fb1q00f1moFHdhWISMSH9d9aHiXUlhXVZSdciIuIChPhxrQiURLPFQtip7Y&#10;na1WdX1Z9YBtQJAqRtq9Gw/5tvBrrWT6qnVUidmGk7ZURizjUx6r7UasDyhCZ+QkQ/yDCieMp0tn&#10;qjuRBPuB5hmVMxIhgk4LCa4CrY1UxQO5WdZ/uHnoRFDFC4UTwxxT/H+08stxj8y0DaeH8sLREz0k&#10;FObQJfYOEXq2A+8pRkB2ndPqQ1wTaOf3OK1i2GO2Pmh0TFsTPlEjlDDIHhtK1qc5azUkJmnz4ubq&#10;5mLJmaSj1dXysjxFNbJktoAxfVTgWJ40PE6iZjXjDeL4OSbSQcAzIIOtz2MSxr73LUunQLZEdpMd&#10;UG0+r7KTUXuZpZNVI/ZeaUqENL4tLkovqp1FdhTURe335cxClRmijbUzqH4ZNNVmmCr9OQNXLwPn&#10;6nIj+DQDnfGAfwOn4SxVj/Vn16PXbPsJ2lN5yRIHNVnJZ/oQuYt/Xxf4r2+7/QkAAP//AwBQSwME&#10;FAAGAAgAAAAhAPFoa+reAAAACwEAAA8AAABkcnMvZG93bnJldi54bWxMj81OwzAQhO9IvIO1SNyo&#10;nRCRNo1TISQuHPgpfQA3duOo8TqynTS8PdsTHHfm0+xMvVvcwGYTYu9RQrYSwAy2XvfYSTh8vz6s&#10;gcWkUKvBo5HwYyLsmtubWlXaX/DLzPvUMQrBWCkJNqWx4jy21jgVV340SN7JB6cSnaHjOqgLhbuB&#10;50I8cad6pA9WjebFmva8n5yE+fBW6jB1H+/rTIvzZ+6s57mU93fL8xZYMkv6g+Fan6pDQ52OfkId&#10;2SChENkjoWTkBW0goig3JbDjVdlkwJua/9/Q/AIAAP//AwBQSwECLQAUAAYACAAAACEAtoM4kv4A&#10;AADhAQAAEwAAAAAAAAAAAAAAAAAAAAAAW0NvbnRlbnRfVHlwZXNdLnhtbFBLAQItABQABgAIAAAA&#10;IQA4/SH/1gAAAJQBAAALAAAAAAAAAAAAAAAAAC8BAABfcmVscy8ucmVsc1BLAQItABQABgAIAAAA&#10;IQBIyV9Y3QEAAP4DAAAOAAAAAAAAAAAAAAAAAC4CAABkcnMvZTJvRG9jLnhtbFBLAQItABQABgAI&#10;AAAAIQDxaGvq3gAAAAsBAAAPAAAAAAAAAAAAAAAAADcEAABkcnMvZG93bnJldi54bWxQSwUGAAAA&#10;AAQABADzAAAAQgUAAAAA&#10;" strokecolor="black [3200]" strokeweight="3pt">
                      <v:stroke endarrow="open"/>
                      <v:shadow on="t" color="black" opacity="22937f" origin=",.5" offset="0,.63889mm"/>
                    </v:shape>
                  </w:pict>
                </mc:Fallback>
              </mc:AlternateContent>
            </w:r>
            <w:r w:rsidR="00A33D15">
              <w:rPr>
                <w:noProof/>
              </w:rPr>
              <mc:AlternateContent>
                <mc:Choice Requires="wps">
                  <w:drawing>
                    <wp:anchor distT="0" distB="0" distL="114300" distR="114300" simplePos="0" relativeHeight="251672576" behindDoc="0" locked="0" layoutInCell="1" allowOverlap="1" wp14:anchorId="65F29CD5" wp14:editId="277774F7">
                      <wp:simplePos x="0" y="0"/>
                      <wp:positionH relativeFrom="column">
                        <wp:posOffset>2820154</wp:posOffset>
                      </wp:positionH>
                      <wp:positionV relativeFrom="paragraph">
                        <wp:posOffset>466687</wp:posOffset>
                      </wp:positionV>
                      <wp:extent cx="805759" cy="36214"/>
                      <wp:effectExtent l="57150" t="95250" r="0" b="173355"/>
                      <wp:wrapNone/>
                      <wp:docPr id="7" name="Straight Arrow Connector 7"/>
                      <wp:cNvGraphicFramePr/>
                      <a:graphic xmlns:a="http://schemas.openxmlformats.org/drawingml/2006/main">
                        <a:graphicData uri="http://schemas.microsoft.com/office/word/2010/wordprocessingShape">
                          <wps:wsp>
                            <wps:cNvCnPr/>
                            <wps:spPr>
                              <a:xfrm flipH="1">
                                <a:off x="0" y="0"/>
                                <a:ext cx="805759" cy="3621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BF9B1C" id="Straight Arrow Connector 7" o:spid="_x0000_s1026" type="#_x0000_t32" style="position:absolute;margin-left:222.05pt;margin-top:36.75pt;width:63.45pt;height:2.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ns3AEAAP4DAAAOAAAAZHJzL2Uyb0RvYy54bWysU02P0zAQvSPxHyzfadIuu12ipivU5eOA&#10;oGLhB3gdu7GwPdbYNO2/Z+ykAQHaA+Ji2Z55b+Y9jzd3J2fZUWE04Fu+XNScKS+hM/7Q8q9f3r64&#10;5Swm4TthwauWn1Xkd9vnzzZDaNQKerCdQkYkPjZDaHmfUmiqKspeOREXEJSnoAZ0ItERD1WHYiB2&#10;Z6tVXd9UA2AXEKSKkW7vxyDfFn6tlUyftI4qMdty6i2VFcv6mNdquxHNAUXojZzaEP/QhRPGU9GZ&#10;6l4kwb6j+YPKGYkQQaeFBFeB1kaqooHULOvf1Dz0IqiihcyJYbYp/j9a+fG4R2a6lq8588LREz0k&#10;FObQJ/YaEQa2A+/JRkC2zm4NITYE2vk9TqcY9pilnzQ6pq0J72kQihkkj52K1+fZa3VKTNLlbX29&#10;vn7FmaTQ1c1q+TKTVyNLZgsY0zsFjuVNy+PU1NzNWEEcP8Q0Ai+ADLY+r0kY+8Z3LJ0DyRJZzVQk&#10;x6usZOy97NLZqhH7WWlyhHq8KirKLKqdRXYUNEXdt+XMQpkZoo21M6h+GjTlZpgq8zkDV08D5+xS&#10;EXyagc54wL+B0+nSqh7zL6pHrVn2I3Tn8pLFDhqy8gjTh8hT/Ou5wH9+2+0PAAAA//8DAFBLAwQU&#10;AAYACAAAACEA0p8A794AAAAJAQAADwAAAGRycy9kb3ducmV2LnhtbEyPy07DMBBF90j8gzWV2FEn&#10;ISUljVMhJDYseJR+gBsPcdR4HMVOGv6eYQXLmTm6c261X1wvZhxD50lBuk5AIDXedNQqOH4+325B&#10;hKjJ6N4TKvjGAPv6+qrSpfEX+sD5EFvBIRRKrcDGOJRShsai02HtByS+ffnR6cjj2Eoz6guHu15m&#10;SXIvne6IP1g94JPF5nyYnIL5+FKYcWrfXrepSc7vmbNeZkrdrJbHHYiIS/yD4Vef1aFmp5OfyATR&#10;K8jzPGVUQXG3AcHApki53IkXDxnIupL/G9Q/AAAA//8DAFBLAQItABQABgAIAAAAIQC2gziS/gAA&#10;AOEBAAATAAAAAAAAAAAAAAAAAAAAAABbQ29udGVudF9UeXBlc10ueG1sUEsBAi0AFAAGAAgAAAAh&#10;ADj9If/WAAAAlAEAAAsAAAAAAAAAAAAAAAAALwEAAF9yZWxzLy5yZWxzUEsBAi0AFAAGAAgAAAAh&#10;ANVvuezcAQAA/gMAAA4AAAAAAAAAAAAAAAAALgIAAGRycy9lMm9Eb2MueG1sUEsBAi0AFAAGAAgA&#10;AAAhANKfAO/eAAAACQEAAA8AAAAAAAAAAAAAAAAANgQAAGRycy9kb3ducmV2LnhtbFBLBQYAAAAA&#10;BAAEAPMAAABBBQAAAAA=&#10;" strokecolor="black [3200]" strokeweight="3pt">
                      <v:stroke endarrow="open"/>
                      <v:shadow on="t" color="black" opacity="22937f" origin=",.5" offset="0,.63889mm"/>
                    </v:shape>
                  </w:pict>
                </mc:Fallback>
              </mc:AlternateContent>
            </w:r>
            <w:r w:rsidR="00A33D15">
              <w:rPr>
                <w:noProof/>
              </w:rPr>
              <mc:AlternateContent>
                <mc:Choice Requires="wps">
                  <w:drawing>
                    <wp:anchor distT="0" distB="0" distL="114300" distR="114300" simplePos="0" relativeHeight="251665408" behindDoc="0" locked="0" layoutInCell="1" allowOverlap="1" wp14:anchorId="2564A8F2" wp14:editId="21B2145F">
                      <wp:simplePos x="0" y="0"/>
                      <wp:positionH relativeFrom="column">
                        <wp:posOffset>3132713</wp:posOffset>
                      </wp:positionH>
                      <wp:positionV relativeFrom="paragraph">
                        <wp:posOffset>660903</wp:posOffset>
                      </wp:positionV>
                      <wp:extent cx="1711105" cy="289711"/>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105" cy="289711"/>
                              </a:xfrm>
                              <a:prstGeom prst="rect">
                                <a:avLst/>
                              </a:prstGeom>
                              <a:solidFill>
                                <a:srgbClr val="FFFFFF"/>
                              </a:solidFill>
                              <a:ln w="9525">
                                <a:solidFill>
                                  <a:srgbClr val="000000"/>
                                </a:solidFill>
                                <a:miter lim="800000"/>
                                <a:headEnd/>
                                <a:tailEnd/>
                              </a:ln>
                            </wps:spPr>
                            <wps:txbx>
                              <w:txbxContent>
                                <w:p w:rsidR="00A33D15" w:rsidRDefault="00A33D15">
                                  <w:r>
                                    <w:t>You, the sponsor, use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4A8F2" id="_x0000_s1029" type="#_x0000_t202" style="position:absolute;margin-left:246.65pt;margin-top:52.05pt;width:134.7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3HJAIAAEsEAAAOAAAAZHJzL2Uyb0RvYy54bWysVNuO2yAQfa/Uf0C8N7bTpJtYcVbbbFNV&#10;2l6k3X4AxjhGBYYCib39+g7Ym6a3l6p+QAwMZ2bOmfHmetCKnITzEkxFi1lOiTAcGmkOFf38sH+x&#10;osQHZhqmwIiKPgpPr7fPn216W4o5dKAa4QiCGF/2tqJdCLbMMs87oZmfgRUGL1twmgU03SFrHOsR&#10;Xatsnuevsh5cYx1w4T2e3o6XdJvw21bw8LFtvQhEVRRzC2l1aa3jmm03rDw4ZjvJpzTYP2ShmTQY&#10;9Ax1ywIjRyd/g9KSO/DQhhkHnUHbSi5SDVhNkf9SzX3HrEi1IDnenmny/w+Wfzh9ckQ2FX1JiWEa&#10;JXoQQyCvYSDzyE5vfYlO9xbdwoDHqHKq1Ns74F88MbDrmDmIG+eg7wRrMLsivswuno44PoLU/Xto&#10;MAw7BkhAQ+t0pA7JIIiOKj2elYmp8BjyqiiKfEkJx7v5ao1mCsHKp9fW+fBWgCZxU1GHyid0drrz&#10;IWbDyieXGMyDks1eKpUMd6h3ypETwy7Zp29C/8lNGdJXdL2cL0cC/gqRp+9PEFoGbHcldUVXZydW&#10;RtremCY1Y2BSjXtMWZmJx0jdSGIY6mESbJKnhuYRiXUwdjdOI246cN8o6bGzK+q/HpkTlKh3BsVZ&#10;F4tFHIVkLJZXczTc5U19ecMMR6iKBkrG7S6k8Ym8GbhBEVuZ+I1qj5lMKWPHJtqn6YojcWknrx//&#10;gO13AAAA//8DAFBLAwQUAAYACAAAACEADh68AuAAAAALAQAADwAAAGRycy9kb3ducmV2LnhtbEyP&#10;wU7DMBBE70j8g7VIXBB12kRJE+JUCAkENyiovbqxm0TY62C7afh7lhMcd+ZpdqbezNawSfswOBSw&#10;XCTANLZODdgJ+Hh/vF0DC1GiksahFvCtA2yay4taVsqd8U1P29gxCsFQSQF9jGPFeWh7bWVYuFEj&#10;eUfnrYx0+o4rL88Ubg1fJUnOrRyQPvRy1A+9bj+3JytgnT1P+/CSvu7a/GjKeFNMT19eiOur+f4O&#10;WNRz/IPhtz5Vh4Y6HdwJVWBGQFamKaFkJNkSGBFFvqIxB1KysgDe1Pz/huYHAAD//wMAUEsBAi0A&#10;FAAGAAgAAAAhALaDOJL+AAAA4QEAABMAAAAAAAAAAAAAAAAAAAAAAFtDb250ZW50X1R5cGVzXS54&#10;bWxQSwECLQAUAAYACAAAACEAOP0h/9YAAACUAQAACwAAAAAAAAAAAAAAAAAvAQAAX3JlbHMvLnJl&#10;bHNQSwECLQAUAAYACAAAACEAXbndxyQCAABLBAAADgAAAAAAAAAAAAAAAAAuAgAAZHJzL2Uyb0Rv&#10;Yy54bWxQSwECLQAUAAYACAAAACEADh68AuAAAAALAQAADwAAAAAAAAAAAAAAAAB+BAAAZHJzL2Rv&#10;d25yZXYueG1sUEsFBgAAAAAEAAQA8wAAAIsFAAAAAA==&#10;">
                      <v:textbox>
                        <w:txbxContent>
                          <w:p w:rsidR="00A33D15" w:rsidRDefault="00A33D15">
                            <w:r>
                              <w:t>You, the sponsor, use this.</w:t>
                            </w:r>
                          </w:p>
                        </w:txbxContent>
                      </v:textbox>
                    </v:shape>
                  </w:pict>
                </mc:Fallback>
              </mc:AlternateContent>
            </w:r>
            <w:r w:rsidR="00A33D15">
              <w:rPr>
                <w:noProof/>
              </w:rPr>
              <mc:AlternateContent>
                <mc:Choice Requires="wps">
                  <w:drawing>
                    <wp:anchor distT="0" distB="0" distL="114300" distR="114300" simplePos="0" relativeHeight="251663360" behindDoc="0" locked="0" layoutInCell="1" allowOverlap="1" wp14:anchorId="47C44CCA" wp14:editId="50C2B7C6">
                      <wp:simplePos x="0" y="0"/>
                      <wp:positionH relativeFrom="column">
                        <wp:posOffset>3669194</wp:posOffset>
                      </wp:positionH>
                      <wp:positionV relativeFrom="paragraph">
                        <wp:posOffset>346710</wp:posOffset>
                      </wp:positionV>
                      <wp:extent cx="1176951" cy="235390"/>
                      <wp:effectExtent l="0" t="0" r="234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951" cy="235390"/>
                              </a:xfrm>
                              <a:prstGeom prst="rect">
                                <a:avLst/>
                              </a:prstGeom>
                              <a:solidFill>
                                <a:srgbClr val="FFFFFF"/>
                              </a:solidFill>
                              <a:ln w="9525">
                                <a:solidFill>
                                  <a:srgbClr val="000000"/>
                                </a:solidFill>
                                <a:miter lim="800000"/>
                                <a:headEnd/>
                                <a:tailEnd/>
                              </a:ln>
                            </wps:spPr>
                            <wps:txbx>
                              <w:txbxContent>
                                <w:p w:rsidR="00A33D15" w:rsidRDefault="00A33D15" w:rsidP="00A33D15">
                                  <w:r>
                                    <w:t>Students use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4CCA" id="_x0000_s1030" type="#_x0000_t202" style="position:absolute;margin-left:288.9pt;margin-top:27.3pt;width:92.6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fiKAIAAE0EAAAOAAAAZHJzL2Uyb0RvYy54bWysVNuO2yAQfa/Uf0C8N74k2WysOKtttqkq&#10;bS/Sbj8AYxyjYoYCiZ1+fQecpNG2fanqB8Qww2HmnBmv7oZOkYOwToIuaTZJKRGaQy31rqRfn7dv&#10;bilxnumaKdCipEfh6N369atVbwqRQwuqFpYgiHZFb0raem+KJHG8FR1zEzBCo7MB2zGPpt0ltWU9&#10;oncqydP0JunB1sYCF87h6cPopOuI3zSC+89N44QnqqSYm4+rjWsV1mS9YsXOMtNKfkqD/UMWHZMa&#10;H71APTDPyN7K36A6yS04aPyEQ5dA00guYg1YTZa+qOapZUbEWpAcZy40uf8Hyz8dvlgi65JO0wUl&#10;mnUo0rMYPHkLA8kDP71xBYY9GQz0Ax6jzrFWZx6Bf3NEw6ZleifurYW+FazG/LJwM7m6OuK4AFL1&#10;H6HGZ9jeQwQaGtsF8pAOguio0/GiTUiFhyezxc1ynlHC0ZdP59NlFC9hxfm2sc6/F9CRsCmpRe0j&#10;Ojs8Oh+yYcU5JDzmQMl6K5WKht1VG2XJgWGfbOMXC3gRpjTpS7qc5/ORgL9CpPH7E0QnPTa8kl1J&#10;by9BrAi0vdN1bEfPpBr3mLLSJx4DdSOJfqiGKNnsLE8F9RGJtTD2N84jblqwPyjpsbdL6r7vmRWU&#10;qA8axVlms1kYhmjM5oscDXvtqa49THOEKqmnZNxufBygwJuGexSxkZHfoPaYySll7NlI+2m+wlBc&#10;2zHq119g/RMAAP//AwBQSwMEFAAGAAgAAAAhAHpfnwvgAAAACQEAAA8AAABkcnMvZG93bnJldi54&#10;bWxMj8FOwzAQRO9I/IO1SFwQdUJL3IY4FUICwQ3aCq5u7CYR9jrYbhr+nuUEtx3taOZNtZ6cZaMJ&#10;sfcoIZ9lwAw2XvfYSthtH6+XwGJSqJX1aCR8mwjr+vysUqX2J3wz4ya1jEIwlkpCl9JQch6bzjgV&#10;Z34wSL+DD04lkqHlOqgThTvLb7Ks4E71SA2dGsxDZ5rPzdFJWC6ex4/4Mn99b4qDXaUrMT59BSkv&#10;L6b7O2DJTOnPDL/4hA41Me39EXVkVsKtEISe6FgUwMgginkObC9hlQvgdcX/L6h/AAAA//8DAFBL&#10;AQItABQABgAIAAAAIQC2gziS/gAAAOEBAAATAAAAAAAAAAAAAAAAAAAAAABbQ29udGVudF9UeXBl&#10;c10ueG1sUEsBAi0AFAAGAAgAAAAhADj9If/WAAAAlAEAAAsAAAAAAAAAAAAAAAAALwEAAF9yZWxz&#10;Ly5yZWxzUEsBAi0AFAAGAAgAAAAhAJ06p+IoAgAATQQAAA4AAAAAAAAAAAAAAAAALgIAAGRycy9l&#10;Mm9Eb2MueG1sUEsBAi0AFAAGAAgAAAAhAHpfnwvgAAAACQEAAA8AAAAAAAAAAAAAAAAAggQAAGRy&#10;cy9kb3ducmV2LnhtbFBLBQYAAAAABAAEAPMAAACPBQAAAAA=&#10;">
                      <v:textbox>
                        <w:txbxContent>
                          <w:p w:rsidR="00A33D15" w:rsidRDefault="00A33D15" w:rsidP="00A33D15">
                            <w:r>
                              <w:t>Students use this</w:t>
                            </w:r>
                          </w:p>
                        </w:txbxContent>
                      </v:textbox>
                    </v:shape>
                  </w:pict>
                </mc:Fallback>
              </mc:AlternateContent>
            </w:r>
            <w:r w:rsidR="00A33D15">
              <w:rPr>
                <w:noProof/>
              </w:rPr>
              <w:drawing>
                <wp:inline distT="0" distB="0" distL="0" distR="0" wp14:anchorId="59111154" wp14:editId="7ED29AA7">
                  <wp:extent cx="6858000" cy="429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B.JPG"/>
                          <pic:cNvPicPr/>
                        </pic:nvPicPr>
                        <pic:blipFill>
                          <a:blip r:embed="rId7">
                            <a:extLst>
                              <a:ext uri="{28A0092B-C50C-407E-A947-70E740481C1C}">
                                <a14:useLocalDpi xmlns:a14="http://schemas.microsoft.com/office/drawing/2010/main" val="0"/>
                              </a:ext>
                            </a:extLst>
                          </a:blip>
                          <a:stretch>
                            <a:fillRect/>
                          </a:stretch>
                        </pic:blipFill>
                        <pic:spPr>
                          <a:xfrm>
                            <a:off x="0" y="0"/>
                            <a:ext cx="6858000" cy="4292600"/>
                          </a:xfrm>
                          <a:prstGeom prst="rect">
                            <a:avLst/>
                          </a:prstGeom>
                        </pic:spPr>
                      </pic:pic>
                    </a:graphicData>
                  </a:graphic>
                </wp:inline>
              </w:drawing>
            </w:r>
          </w:p>
        </w:tc>
      </w:tr>
    </w:tbl>
    <w:p w:rsidR="0069343C" w:rsidRDefault="0069343C">
      <w:r>
        <w:br w:type="page"/>
      </w:r>
    </w:p>
    <w:tbl>
      <w:tblPr>
        <w:tblStyle w:val="TableGrid"/>
        <w:tblW w:w="0" w:type="auto"/>
        <w:tblLook w:val="04A0" w:firstRow="1" w:lastRow="0" w:firstColumn="1" w:lastColumn="0" w:noHBand="0" w:noVBand="1"/>
      </w:tblPr>
      <w:tblGrid>
        <w:gridCol w:w="11016"/>
      </w:tblGrid>
      <w:tr w:rsidR="00A33D15" w:rsidTr="00A33D15">
        <w:tc>
          <w:tcPr>
            <w:tcW w:w="11016" w:type="dxa"/>
          </w:tcPr>
          <w:p w:rsidR="008A7B0F" w:rsidRDefault="008A7B0F" w:rsidP="00A33D15">
            <w:pPr>
              <w:rPr>
                <w:noProof/>
              </w:rPr>
            </w:pPr>
            <w:r>
              <w:rPr>
                <w:noProof/>
              </w:rPr>
              <w:lastRenderedPageBreak/>
              <w:t>Your screen should</w:t>
            </w:r>
            <w:r w:rsidR="00475586">
              <w:rPr>
                <w:noProof/>
              </w:rPr>
              <w:t xml:space="preserve"> now</w:t>
            </w:r>
            <w:r>
              <w:rPr>
                <w:noProof/>
              </w:rPr>
              <w:t xml:space="preserve"> look like this.   Use the </w:t>
            </w:r>
            <w:r w:rsidRPr="0069343C">
              <w:rPr>
                <w:b/>
                <w:noProof/>
              </w:rPr>
              <w:t>New User</w:t>
            </w:r>
            <w:r w:rsidR="00C32A3E">
              <w:rPr>
                <w:b/>
                <w:noProof/>
              </w:rPr>
              <w:t>?</w:t>
            </w:r>
            <w:r>
              <w:rPr>
                <w:noProof/>
              </w:rPr>
              <w:t xml:space="preserve"> form to create your registration.  If you think you won’t remember the information, write it down.    For future use, you will use the “Already have an account?” side.</w:t>
            </w:r>
          </w:p>
          <w:p w:rsidR="008A7B0F" w:rsidRDefault="008A7B0F" w:rsidP="00A33D15">
            <w:pPr>
              <w:rPr>
                <w:noProof/>
              </w:rPr>
            </w:pPr>
          </w:p>
          <w:p w:rsidR="00A33D15" w:rsidRDefault="008A7B0F" w:rsidP="00A33D15">
            <w:r>
              <w:rPr>
                <w:noProof/>
              </w:rPr>
              <w:drawing>
                <wp:inline distT="0" distB="0" distL="0" distR="0" wp14:anchorId="70840262" wp14:editId="135C6443">
                  <wp:extent cx="6858000" cy="30016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Two.JPG"/>
                          <pic:cNvPicPr/>
                        </pic:nvPicPr>
                        <pic:blipFill>
                          <a:blip r:embed="rId8">
                            <a:extLst>
                              <a:ext uri="{28A0092B-C50C-407E-A947-70E740481C1C}">
                                <a14:useLocalDpi xmlns:a14="http://schemas.microsoft.com/office/drawing/2010/main" val="0"/>
                              </a:ext>
                            </a:extLst>
                          </a:blip>
                          <a:stretch>
                            <a:fillRect/>
                          </a:stretch>
                        </pic:blipFill>
                        <pic:spPr>
                          <a:xfrm>
                            <a:off x="0" y="0"/>
                            <a:ext cx="6858000" cy="3001645"/>
                          </a:xfrm>
                          <a:prstGeom prst="rect">
                            <a:avLst/>
                          </a:prstGeom>
                        </pic:spPr>
                      </pic:pic>
                    </a:graphicData>
                  </a:graphic>
                </wp:inline>
              </w:drawing>
            </w:r>
          </w:p>
        </w:tc>
      </w:tr>
      <w:tr w:rsidR="00D07535" w:rsidTr="002D1394">
        <w:trPr>
          <w:trHeight w:val="7483"/>
        </w:trPr>
        <w:tc>
          <w:tcPr>
            <w:tcW w:w="11016" w:type="dxa"/>
          </w:tcPr>
          <w:p w:rsidR="00D07535" w:rsidRDefault="00D07535" w:rsidP="00D07535">
            <w:pPr>
              <w:spacing w:before="240"/>
              <w:rPr>
                <w:noProof/>
              </w:rPr>
            </w:pPr>
            <w:r>
              <w:rPr>
                <w:noProof/>
              </w:rPr>
              <w:t xml:space="preserve">Go ahead and complete the wizard.  It is as easy as that.  </w:t>
            </w:r>
            <w:r>
              <w:rPr>
                <w:noProof/>
              </w:rPr>
              <w:br/>
            </w:r>
          </w:p>
          <w:p w:rsidR="00D07535" w:rsidRDefault="00D07535" w:rsidP="00A33D15">
            <w:pPr>
              <w:rPr>
                <w:noProof/>
              </w:rPr>
            </w:pPr>
            <w:r>
              <w:rPr>
                <w:noProof/>
              </w:rPr>
              <w:drawing>
                <wp:inline distT="0" distB="0" distL="0" distR="0" wp14:anchorId="0E30A9B0" wp14:editId="7BEA6D05">
                  <wp:extent cx="6858000" cy="4574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A.JPG"/>
                          <pic:cNvPicPr/>
                        </pic:nvPicPr>
                        <pic:blipFill>
                          <a:blip r:embed="rId9">
                            <a:extLst>
                              <a:ext uri="{28A0092B-C50C-407E-A947-70E740481C1C}">
                                <a14:useLocalDpi xmlns:a14="http://schemas.microsoft.com/office/drawing/2010/main" val="0"/>
                              </a:ext>
                            </a:extLst>
                          </a:blip>
                          <a:stretch>
                            <a:fillRect/>
                          </a:stretch>
                        </pic:blipFill>
                        <pic:spPr>
                          <a:xfrm>
                            <a:off x="0" y="0"/>
                            <a:ext cx="6858000" cy="4574540"/>
                          </a:xfrm>
                          <a:prstGeom prst="rect">
                            <a:avLst/>
                          </a:prstGeom>
                        </pic:spPr>
                      </pic:pic>
                    </a:graphicData>
                  </a:graphic>
                </wp:inline>
              </w:drawing>
            </w:r>
          </w:p>
        </w:tc>
      </w:tr>
      <w:tr w:rsidR="0069343C" w:rsidTr="008702CC">
        <w:trPr>
          <w:trHeight w:val="5610"/>
        </w:trPr>
        <w:tc>
          <w:tcPr>
            <w:tcW w:w="11016" w:type="dxa"/>
          </w:tcPr>
          <w:p w:rsidR="0069343C" w:rsidRPr="0069343C" w:rsidRDefault="0069343C" w:rsidP="0069343C">
            <w:pPr>
              <w:spacing w:before="240" w:after="120"/>
              <w:rPr>
                <w:b/>
              </w:rPr>
            </w:pPr>
            <w:r>
              <w:rPr>
                <w:b/>
              </w:rPr>
              <w:lastRenderedPageBreak/>
              <w:t>When you click on dashboard you get this:</w:t>
            </w:r>
            <w:r w:rsidR="00475586">
              <w:rPr>
                <w:b/>
              </w:rPr>
              <w:br/>
            </w:r>
          </w:p>
          <w:p w:rsidR="0069343C" w:rsidRDefault="0069343C" w:rsidP="00A33D15">
            <w:r>
              <w:rPr>
                <w:noProof/>
              </w:rPr>
              <w:drawing>
                <wp:inline distT="0" distB="0" distL="0" distR="0" wp14:anchorId="57778755" wp14:editId="1F8F99A1">
                  <wp:extent cx="6858000" cy="21253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JPG"/>
                          <pic:cNvPicPr/>
                        </pic:nvPicPr>
                        <pic:blipFill>
                          <a:blip r:embed="rId10">
                            <a:extLst>
                              <a:ext uri="{28A0092B-C50C-407E-A947-70E740481C1C}">
                                <a14:useLocalDpi xmlns:a14="http://schemas.microsoft.com/office/drawing/2010/main" val="0"/>
                              </a:ext>
                            </a:extLst>
                          </a:blip>
                          <a:stretch>
                            <a:fillRect/>
                          </a:stretch>
                        </pic:blipFill>
                        <pic:spPr>
                          <a:xfrm>
                            <a:off x="0" y="0"/>
                            <a:ext cx="6858000" cy="2125345"/>
                          </a:xfrm>
                          <a:prstGeom prst="rect">
                            <a:avLst/>
                          </a:prstGeom>
                        </pic:spPr>
                      </pic:pic>
                    </a:graphicData>
                  </a:graphic>
                </wp:inline>
              </w:drawing>
            </w:r>
          </w:p>
          <w:p w:rsidR="0069343C" w:rsidRDefault="0069343C" w:rsidP="00A33D15"/>
          <w:p w:rsidR="0069343C" w:rsidRDefault="0069343C" w:rsidP="0069343C">
            <w:pPr>
              <w:spacing w:after="240"/>
            </w:pPr>
            <w:r>
              <w:t xml:space="preserve">The dashboard is a really nice feature as it gives easy access to all information.  If you made a mistake in your personal information, click on edit profile.  The area where it says Projects and Participants will show you which students have registered and which have not.   Note the red X under registration.  The X means the process has not been completed.  In this case, you must go to your email, open the email from </w:t>
            </w:r>
            <w:hyperlink r:id="rId11" w:history="1">
              <w:r w:rsidRPr="0069343C">
                <w:rPr>
                  <w:rStyle w:val="Hyperlink"/>
                  <w:i/>
                  <w:color w:val="auto"/>
                  <w:u w:val="none"/>
                </w:rPr>
                <w:t>registration@mailer.pjasregistration.com</w:t>
              </w:r>
            </w:hyperlink>
            <w:r w:rsidRPr="00D07535">
              <w:rPr>
                <w:rStyle w:val="from"/>
              </w:rPr>
              <w:t xml:space="preserve"> </w:t>
            </w:r>
            <w:r>
              <w:rPr>
                <w:rStyle w:val="from"/>
              </w:rPr>
              <w:t>and confirm you</w:t>
            </w:r>
            <w:r w:rsidR="00506BD4">
              <w:rPr>
                <w:rStyle w:val="from"/>
              </w:rPr>
              <w:t>r</w:t>
            </w:r>
            <w:bookmarkStart w:id="0" w:name="_GoBack"/>
            <w:bookmarkEnd w:id="0"/>
            <w:r>
              <w:rPr>
                <w:rStyle w:val="from"/>
              </w:rPr>
              <w:t xml:space="preserve"> email.   You can do it later, when you are checking your email, or do it now.  Once you confirm your e</w:t>
            </w:r>
            <w:r w:rsidR="00D513E8">
              <w:rPr>
                <w:rStyle w:val="from"/>
              </w:rPr>
              <w:t xml:space="preserve">mail, the X will go away.  (If </w:t>
            </w:r>
            <w:r>
              <w:rPr>
                <w:rStyle w:val="from"/>
              </w:rPr>
              <w:t>you do it immediately, you may have to refresh the screen or pos</w:t>
            </w:r>
            <w:r w:rsidR="00101C05">
              <w:rPr>
                <w:rStyle w:val="from"/>
              </w:rPr>
              <w:t>sibly log out and then back in for the X to go away.</w:t>
            </w:r>
            <w:r>
              <w:rPr>
                <w:rStyle w:val="from"/>
              </w:rPr>
              <w:t>)</w:t>
            </w:r>
          </w:p>
        </w:tc>
      </w:tr>
      <w:tr w:rsidR="00A33D15" w:rsidTr="00A33D15">
        <w:tc>
          <w:tcPr>
            <w:tcW w:w="11016" w:type="dxa"/>
          </w:tcPr>
          <w:p w:rsidR="00A33D15" w:rsidRDefault="0069343C" w:rsidP="0069343C">
            <w:pPr>
              <w:spacing w:before="240" w:after="240"/>
            </w:pPr>
            <w:r>
              <w:t>Logout at the bottom of the screen.  That is all for now.  Student registration information will follow.</w:t>
            </w:r>
          </w:p>
        </w:tc>
      </w:tr>
    </w:tbl>
    <w:p w:rsidR="00A33D15" w:rsidRDefault="00A33D15" w:rsidP="00A33D15"/>
    <w:p w:rsidR="00A33D15" w:rsidRDefault="00A33D15" w:rsidP="00A33D15"/>
    <w:p w:rsidR="00A33D15" w:rsidRPr="00A33D15" w:rsidRDefault="00A33D15" w:rsidP="00A33D15"/>
    <w:sectPr w:rsidR="00A33D15" w:rsidRPr="00A33D15" w:rsidSect="00D15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0C74"/>
    <w:multiLevelType w:val="hybridMultilevel"/>
    <w:tmpl w:val="5730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9C"/>
    <w:rsid w:val="00101C05"/>
    <w:rsid w:val="00126722"/>
    <w:rsid w:val="00475586"/>
    <w:rsid w:val="004A0256"/>
    <w:rsid w:val="00506BD4"/>
    <w:rsid w:val="00534563"/>
    <w:rsid w:val="00572CBC"/>
    <w:rsid w:val="0069343C"/>
    <w:rsid w:val="006F516C"/>
    <w:rsid w:val="00730B9C"/>
    <w:rsid w:val="00813F3A"/>
    <w:rsid w:val="008A7593"/>
    <w:rsid w:val="008A7B0F"/>
    <w:rsid w:val="00985751"/>
    <w:rsid w:val="00A1155F"/>
    <w:rsid w:val="00A33D15"/>
    <w:rsid w:val="00B058BC"/>
    <w:rsid w:val="00B76C37"/>
    <w:rsid w:val="00BA5CC3"/>
    <w:rsid w:val="00BA61F6"/>
    <w:rsid w:val="00BE425F"/>
    <w:rsid w:val="00C32A3E"/>
    <w:rsid w:val="00D07535"/>
    <w:rsid w:val="00D15B9C"/>
    <w:rsid w:val="00D513E8"/>
    <w:rsid w:val="00DE4AD3"/>
    <w:rsid w:val="00E31487"/>
    <w:rsid w:val="00FB0F71"/>
    <w:rsid w:val="00FB390D"/>
    <w:rsid w:val="00FE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E584B-F92F-4F03-9118-EE370F0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15"/>
    <w:rPr>
      <w:rFonts w:ascii="Tahoma" w:hAnsi="Tahoma" w:cs="Tahoma"/>
      <w:sz w:val="16"/>
      <w:szCs w:val="16"/>
    </w:rPr>
  </w:style>
  <w:style w:type="character" w:styleId="Hyperlink">
    <w:name w:val="Hyperlink"/>
    <w:basedOn w:val="DefaultParagraphFont"/>
    <w:uiPriority w:val="99"/>
    <w:unhideWhenUsed/>
    <w:rsid w:val="00A33D15"/>
    <w:rPr>
      <w:color w:val="0000FF" w:themeColor="hyperlink"/>
      <w:u w:val="single"/>
    </w:rPr>
  </w:style>
  <w:style w:type="table" w:styleId="TableGrid">
    <w:name w:val="Table Grid"/>
    <w:basedOn w:val="TableNormal"/>
    <w:uiPriority w:val="59"/>
    <w:rsid w:val="00A3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563"/>
    <w:pPr>
      <w:ind w:left="720"/>
      <w:contextualSpacing/>
    </w:pPr>
  </w:style>
  <w:style w:type="character" w:customStyle="1" w:styleId="from">
    <w:name w:val="from"/>
    <w:basedOn w:val="DefaultParagraphFont"/>
    <w:rsid w:val="00D0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jasregistration.com" TargetMode="External"/><Relationship Id="rId11" Type="http://schemas.openxmlformats.org/officeDocument/2006/relationships/hyperlink" Target="mailto:registration@mailer.pjasregistration.com" TargetMode="External"/><Relationship Id="rId5" Type="http://schemas.openxmlformats.org/officeDocument/2006/relationships/hyperlink" Target="mailto:bonnienesbitt@gmail.com"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LaCoe, Clay</cp:lastModifiedBy>
  <cp:revision>4</cp:revision>
  <cp:lastPrinted>2015-11-05T01:15:00Z</cp:lastPrinted>
  <dcterms:created xsi:type="dcterms:W3CDTF">2016-10-19T03:01:00Z</dcterms:created>
  <dcterms:modified xsi:type="dcterms:W3CDTF">2016-10-27T14:27:00Z</dcterms:modified>
</cp:coreProperties>
</file>