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85" w:rsidRDefault="000929CA">
      <w:pPr>
        <w:jc w:val="center"/>
      </w:pPr>
      <w:r>
        <w:rPr>
          <w:b/>
          <w:bCs/>
        </w:rPr>
        <w:t xml:space="preserve">Chemistry IB -- </w:t>
      </w:r>
      <w:r w:rsidR="009E1385">
        <w:rPr>
          <w:b/>
          <w:bCs/>
        </w:rPr>
        <w:t>Nuclear Chemistry</w:t>
      </w:r>
      <w:r>
        <w:rPr>
          <w:b/>
          <w:bCs/>
        </w:rPr>
        <w:t xml:space="preserve"> Notes</w:t>
      </w:r>
    </w:p>
    <w:p w:rsidR="009E1385" w:rsidRDefault="009E1385">
      <w:pPr>
        <w:jc w:val="center"/>
      </w:pPr>
    </w:p>
    <w:p w:rsidR="009E1385" w:rsidRDefault="009E1385">
      <w:r>
        <w:t xml:space="preserve">-  </w:t>
      </w:r>
      <w:r>
        <w:rPr>
          <w:b/>
          <w:bCs/>
        </w:rPr>
        <w:t>Nuclear Radiation:</w:t>
      </w:r>
    </w:p>
    <w:p w:rsidR="009E1385" w:rsidRDefault="009E1385">
      <w:r>
        <w:tab/>
        <w:t xml:space="preserve">-  </w:t>
      </w:r>
      <w:proofErr w:type="gramStart"/>
      <w:r>
        <w:t>nuclear</w:t>
      </w:r>
      <w:proofErr w:type="gramEnd"/>
      <w:r>
        <w:t xml:space="preserve"> reaction—reaction in which the nuclei of unstable </w:t>
      </w:r>
    </w:p>
    <w:p w:rsidR="009E1385" w:rsidRDefault="009E1385">
      <w:pPr>
        <w:ind w:firstLine="720"/>
      </w:pPr>
      <w:r>
        <w:t xml:space="preserve">   </w:t>
      </w:r>
      <w:proofErr w:type="gramStart"/>
      <w:r>
        <w:t>radioactive</w:t>
      </w:r>
      <w:proofErr w:type="gramEnd"/>
      <w:r>
        <w:t xml:space="preserve"> isotopes (RADIOISOTOPES) gain stability by </w:t>
      </w:r>
    </w:p>
    <w:p w:rsidR="009E1385" w:rsidRDefault="009E1385">
      <w:pPr>
        <w:ind w:firstLine="720"/>
      </w:pPr>
      <w:r>
        <w:t xml:space="preserve">   </w:t>
      </w:r>
      <w:proofErr w:type="gramStart"/>
      <w:r>
        <w:t>undergoing</w:t>
      </w:r>
      <w:proofErr w:type="gramEnd"/>
      <w:r>
        <w:t xml:space="preserve"> changes</w:t>
      </w:r>
    </w:p>
    <w:p w:rsidR="009E1385" w:rsidRDefault="009E1385">
      <w:r>
        <w:tab/>
        <w:t xml:space="preserve">-  </w:t>
      </w:r>
      <w:proofErr w:type="gramStart"/>
      <w:r>
        <w:t>changes</w:t>
      </w:r>
      <w:proofErr w:type="gramEnd"/>
      <w:r>
        <w:t xml:space="preserve"> always involve giving off HUGE amounts of energy</w:t>
      </w:r>
    </w:p>
    <w:p w:rsidR="009E1385" w:rsidRDefault="009E1385">
      <w:r>
        <w:tab/>
        <w:t xml:space="preserve">-  </w:t>
      </w:r>
      <w:proofErr w:type="gramStart"/>
      <w:r>
        <w:t>nuclear</w:t>
      </w:r>
      <w:proofErr w:type="gramEnd"/>
      <w:r>
        <w:t xml:space="preserve"> reactions are different from chemical reactions:</w:t>
      </w:r>
    </w:p>
    <w:p w:rsidR="009E1385" w:rsidRDefault="009E1385">
      <w:r>
        <w:tab/>
      </w:r>
      <w:r>
        <w:tab/>
        <w:t xml:space="preserve">1)  </w:t>
      </w:r>
      <w:proofErr w:type="gramStart"/>
      <w:r>
        <w:t>not</w:t>
      </w:r>
      <w:proofErr w:type="gramEnd"/>
      <w:r>
        <w:t xml:space="preserve"> effected by temperature</w:t>
      </w:r>
    </w:p>
    <w:p w:rsidR="009E1385" w:rsidRDefault="009E1385">
      <w:r>
        <w:tab/>
      </w:r>
      <w:r>
        <w:tab/>
        <w:t xml:space="preserve">2)  </w:t>
      </w:r>
      <w:proofErr w:type="gramStart"/>
      <w:r>
        <w:t>not</w:t>
      </w:r>
      <w:proofErr w:type="gramEnd"/>
      <w:r>
        <w:t xml:space="preserve"> effected by pressure</w:t>
      </w:r>
    </w:p>
    <w:p w:rsidR="009E1385" w:rsidRDefault="009E1385">
      <w:r>
        <w:tab/>
      </w:r>
      <w:r>
        <w:tab/>
        <w:t xml:space="preserve">3)  </w:t>
      </w:r>
      <w:proofErr w:type="gramStart"/>
      <w:r>
        <w:t>not</w:t>
      </w:r>
      <w:proofErr w:type="gramEnd"/>
      <w:r>
        <w:t xml:space="preserve"> effected by catalysts</w:t>
      </w:r>
    </w:p>
    <w:p w:rsidR="009E1385" w:rsidRDefault="009E1385">
      <w:r>
        <w:tab/>
      </w:r>
      <w:r>
        <w:tab/>
        <w:t xml:space="preserve">4)  </w:t>
      </w:r>
      <w:proofErr w:type="gramStart"/>
      <w:r>
        <w:t>not</w:t>
      </w:r>
      <w:proofErr w:type="gramEnd"/>
      <w:r>
        <w:t xml:space="preserve"> effected by the type of compound that contains the </w:t>
      </w:r>
    </w:p>
    <w:p w:rsidR="009E1385" w:rsidRDefault="009E1385">
      <w:pPr>
        <w:ind w:left="720" w:firstLine="720"/>
      </w:pPr>
      <w:r>
        <w:t xml:space="preserve">     </w:t>
      </w:r>
      <w:proofErr w:type="gramStart"/>
      <w:r>
        <w:t>radioisotopes</w:t>
      </w:r>
      <w:proofErr w:type="gramEnd"/>
    </w:p>
    <w:p w:rsidR="009E1385" w:rsidRDefault="009E1385">
      <w:pPr>
        <w:ind w:left="720" w:firstLine="720"/>
      </w:pPr>
      <w:r>
        <w:t xml:space="preserve">5)  </w:t>
      </w:r>
      <w:proofErr w:type="gramStart"/>
      <w:r>
        <w:t>cannot</w:t>
      </w:r>
      <w:proofErr w:type="gramEnd"/>
      <w:r>
        <w:t xml:space="preserve"> be stopped, slowed down or turned off!!</w:t>
      </w:r>
    </w:p>
    <w:p w:rsidR="009E1385" w:rsidRDefault="009E1385">
      <w:r>
        <w:tab/>
        <w:t xml:space="preserve">-  </w:t>
      </w:r>
      <w:proofErr w:type="gramStart"/>
      <w:r>
        <w:t>radioactivity</w:t>
      </w:r>
      <w:proofErr w:type="gramEnd"/>
      <w:r>
        <w:t xml:space="preserve"> (named by Marie Curie)—process by which materials </w:t>
      </w:r>
    </w:p>
    <w:p w:rsidR="009E1385" w:rsidRDefault="009E1385">
      <w:pPr>
        <w:ind w:firstLine="720"/>
      </w:pPr>
      <w:r>
        <w:t xml:space="preserve">   </w:t>
      </w:r>
      <w:proofErr w:type="gramStart"/>
      <w:r>
        <w:t>give</w:t>
      </w:r>
      <w:proofErr w:type="gramEnd"/>
      <w:r>
        <w:t xml:space="preserve"> off radioactive rays</w:t>
      </w:r>
    </w:p>
    <w:p w:rsidR="009E1385" w:rsidRDefault="009E1385">
      <w:pPr>
        <w:ind w:firstLine="720"/>
      </w:pPr>
      <w:r>
        <w:t xml:space="preserve">-  </w:t>
      </w:r>
      <w:proofErr w:type="gramStart"/>
      <w:r>
        <w:t>radiation—</w:t>
      </w:r>
      <w:proofErr w:type="gramEnd"/>
      <w:r>
        <w:t xml:space="preserve">the penetrating rays or particles emitted by a radioactive </w:t>
      </w:r>
    </w:p>
    <w:p w:rsidR="009E1385" w:rsidRDefault="009E1385">
      <w:pPr>
        <w:ind w:firstLine="720"/>
      </w:pPr>
      <w:r>
        <w:t xml:space="preserve">   </w:t>
      </w:r>
      <w:proofErr w:type="gramStart"/>
      <w:r>
        <w:t>source</w:t>
      </w:r>
      <w:proofErr w:type="gramEnd"/>
    </w:p>
    <w:p w:rsidR="009E1385" w:rsidRDefault="009E1385">
      <w:pPr>
        <w:ind w:firstLine="720"/>
      </w:pPr>
      <w:r>
        <w:t>-  Types of Radiation:</w:t>
      </w:r>
    </w:p>
    <w:p w:rsidR="009E1385" w:rsidRDefault="009E1385">
      <w:pPr>
        <w:ind w:firstLine="720"/>
      </w:pPr>
      <w:r>
        <w:tab/>
        <w:t xml:space="preserve">1)  </w:t>
      </w:r>
      <w:proofErr w:type="gramStart"/>
      <w:r w:rsidRPr="00920E6A">
        <w:rPr>
          <w:b/>
        </w:rPr>
        <w:t>alpha</w:t>
      </w:r>
      <w:proofErr w:type="gramEnd"/>
      <w:r w:rsidRPr="00920E6A">
        <w:rPr>
          <w:b/>
        </w:rPr>
        <w:t xml:space="preserve"> particles</w:t>
      </w:r>
      <w:r>
        <w:t>—helium nucleus (2 protons &amp; 2 neutrons)</w:t>
      </w:r>
    </w:p>
    <w:p w:rsidR="009E1385" w:rsidRDefault="009E1385">
      <w:pPr>
        <w:ind w:firstLine="720"/>
      </w:pPr>
      <w:r>
        <w:tab/>
      </w:r>
      <w:r>
        <w:tab/>
        <w:t xml:space="preserve">-  </w:t>
      </w:r>
      <w:proofErr w:type="gramStart"/>
      <w:r>
        <w:t>symbol</w:t>
      </w:r>
      <w:proofErr w:type="gramEnd"/>
      <w:r>
        <w:t xml:space="preserve">:  </w:t>
      </w:r>
      <w:r>
        <w:sym w:font="Symbol" w:char="F061"/>
      </w:r>
    </w:p>
    <w:p w:rsidR="009E1385" w:rsidRDefault="009E1385">
      <w:pPr>
        <w:ind w:firstLine="720"/>
      </w:pPr>
      <w:r>
        <w:tab/>
      </w:r>
      <w:r>
        <w:tab/>
        <w:t xml:space="preserve">-  </w:t>
      </w:r>
      <w:r w:rsidR="00920E6A">
        <w:t>LOW</w:t>
      </w:r>
      <w:r>
        <w:t xml:space="preserve"> penetrating power</w:t>
      </w:r>
    </w:p>
    <w:p w:rsidR="009E1385" w:rsidRDefault="009E1385">
      <w:pPr>
        <w:ind w:firstLine="720"/>
      </w:pPr>
      <w:r>
        <w:tab/>
      </w:r>
      <w:r>
        <w:tab/>
        <w:t>-  has a +2 charge</w:t>
      </w:r>
    </w:p>
    <w:p w:rsidR="00920E6A" w:rsidRDefault="009E1385">
      <w:pPr>
        <w:ind w:firstLine="720"/>
      </w:pPr>
      <w:r>
        <w:tab/>
      </w:r>
      <w:r>
        <w:tab/>
        <w:t xml:space="preserve">-  </w:t>
      </w:r>
      <w:proofErr w:type="gramStart"/>
      <w:r>
        <w:t>radioactive</w:t>
      </w:r>
      <w:proofErr w:type="gramEnd"/>
      <w:r>
        <w:t xml:space="preserve"> element “t</w:t>
      </w:r>
      <w:r w:rsidR="00920E6A">
        <w:t xml:space="preserve">ransmutes” into an element that </w:t>
      </w:r>
    </w:p>
    <w:p w:rsidR="009E1385" w:rsidRDefault="00920E6A">
      <w:pPr>
        <w:ind w:firstLine="720"/>
      </w:pPr>
      <w:r>
        <w:tab/>
      </w:r>
      <w:r>
        <w:tab/>
        <w:t xml:space="preserve">   </w:t>
      </w:r>
      <w:proofErr w:type="gramStart"/>
      <w:r>
        <w:t>is</w:t>
      </w:r>
      <w:proofErr w:type="gramEnd"/>
      <w:r>
        <w:t xml:space="preserve"> 2 atomic numbers smaller!!</w:t>
      </w:r>
    </w:p>
    <w:p w:rsidR="00920E6A" w:rsidRDefault="00920E6A">
      <w:pPr>
        <w:ind w:firstLine="720"/>
      </w:pPr>
      <w:r>
        <w:tab/>
      </w:r>
      <w:r>
        <w:tab/>
        <w:t xml:space="preserve">-  </w:t>
      </w:r>
      <w:proofErr w:type="gramStart"/>
      <w:r>
        <w:t>mass</w:t>
      </w:r>
      <w:proofErr w:type="gramEnd"/>
      <w:r>
        <w:t xml:space="preserve"> number decreases by 4 &amp; atomic number </w:t>
      </w:r>
    </w:p>
    <w:p w:rsidR="00920E6A" w:rsidRDefault="00920E6A">
      <w:pPr>
        <w:ind w:firstLine="720"/>
      </w:pPr>
      <w:r>
        <w:tab/>
      </w:r>
      <w:r>
        <w:tab/>
        <w:t xml:space="preserve">   </w:t>
      </w:r>
      <w:proofErr w:type="gramStart"/>
      <w:r>
        <w:t>decreases</w:t>
      </w:r>
      <w:proofErr w:type="gramEnd"/>
      <w:r>
        <w:t xml:space="preserve"> by 2 (smaller mass!!!)</w:t>
      </w:r>
    </w:p>
    <w:p w:rsidR="009E1385" w:rsidRDefault="009E1385">
      <w:pPr>
        <w:ind w:firstLine="720"/>
        <w:rPr>
          <w:color w:val="FF0000"/>
          <w:sz w:val="40"/>
        </w:rPr>
      </w:pPr>
      <w:r>
        <w:tab/>
      </w:r>
      <w:r w:rsidR="00AA6617" w:rsidRPr="00920E6A">
        <w:rPr>
          <w:b/>
          <w:sz w:val="40"/>
        </w:rPr>
        <w:fldChar w:fldCharType="begin"/>
      </w:r>
      <w:r w:rsidRPr="00920E6A">
        <w:rPr>
          <w:b/>
          <w:sz w:val="40"/>
        </w:rPr>
        <w:instrText>eq \o(\s\up 12(</w:instrText>
      </w:r>
      <w:r w:rsidRPr="00920E6A">
        <w:rPr>
          <w:b/>
          <w:w w:val="66"/>
          <w:sz w:val="36"/>
        </w:rPr>
        <w:instrText>238</w:instrText>
      </w:r>
      <w:r w:rsidRPr="00920E6A">
        <w:rPr>
          <w:b/>
          <w:sz w:val="40"/>
        </w:rPr>
        <w:instrText>),\s\do 4(</w:instrText>
      </w:r>
      <w:r w:rsidRPr="00920E6A">
        <w:rPr>
          <w:b/>
          <w:w w:val="66"/>
          <w:sz w:val="36"/>
        </w:rPr>
        <w:instrText xml:space="preserve"> 92</w:instrText>
      </w:r>
      <w:r w:rsidRPr="00920E6A">
        <w:rPr>
          <w:b/>
          <w:sz w:val="40"/>
        </w:rPr>
        <w:instrText>))</w:instrText>
      </w:r>
      <w:r w:rsidR="00AA6617" w:rsidRPr="00920E6A">
        <w:rPr>
          <w:b/>
          <w:sz w:val="40"/>
        </w:rPr>
        <w:fldChar w:fldCharType="end"/>
      </w:r>
      <w:r w:rsidRPr="00920E6A">
        <w:rPr>
          <w:sz w:val="52"/>
        </w:rPr>
        <w:t>U</w:t>
      </w:r>
      <w:r w:rsidRPr="00920E6A">
        <w:rPr>
          <w:sz w:val="40"/>
        </w:rPr>
        <w:t xml:space="preserve">  </w:t>
      </w:r>
      <w:r w:rsidRPr="00920E6A">
        <w:rPr>
          <w:sz w:val="40"/>
        </w:rPr>
        <w:sym w:font="Wingdings" w:char="F0E0"/>
      </w:r>
      <w:r w:rsidRPr="00920E6A">
        <w:rPr>
          <w:sz w:val="40"/>
        </w:rPr>
        <w:t xml:space="preserve">  </w:t>
      </w:r>
      <w:r w:rsidR="00AA6617" w:rsidRPr="00920E6A">
        <w:rPr>
          <w:b/>
          <w:sz w:val="40"/>
        </w:rPr>
        <w:fldChar w:fldCharType="begin"/>
      </w:r>
      <w:r w:rsidRPr="00920E6A">
        <w:rPr>
          <w:b/>
          <w:sz w:val="40"/>
        </w:rPr>
        <w:instrText>eq \o(\s\up 12(</w:instrText>
      </w:r>
      <w:r w:rsidRPr="00920E6A">
        <w:rPr>
          <w:b/>
          <w:w w:val="66"/>
          <w:sz w:val="36"/>
        </w:rPr>
        <w:instrText>234</w:instrText>
      </w:r>
      <w:r w:rsidRPr="00920E6A">
        <w:rPr>
          <w:b/>
          <w:sz w:val="40"/>
        </w:rPr>
        <w:instrText>),\s\do 4(</w:instrText>
      </w:r>
      <w:r w:rsidRPr="00920E6A">
        <w:rPr>
          <w:b/>
          <w:w w:val="66"/>
          <w:sz w:val="36"/>
        </w:rPr>
        <w:instrText xml:space="preserve"> 90</w:instrText>
      </w:r>
      <w:r w:rsidRPr="00920E6A">
        <w:rPr>
          <w:b/>
          <w:sz w:val="40"/>
        </w:rPr>
        <w:instrText>))</w:instrText>
      </w:r>
      <w:r w:rsidR="00AA6617" w:rsidRPr="00920E6A">
        <w:rPr>
          <w:b/>
          <w:sz w:val="40"/>
        </w:rPr>
        <w:fldChar w:fldCharType="end"/>
      </w:r>
      <w:proofErr w:type="spellStart"/>
      <w:proofErr w:type="gramStart"/>
      <w:r w:rsidRPr="00920E6A">
        <w:rPr>
          <w:sz w:val="52"/>
        </w:rPr>
        <w:t>Th</w:t>
      </w:r>
      <w:proofErr w:type="spellEnd"/>
      <w:r w:rsidRPr="00920E6A">
        <w:rPr>
          <w:sz w:val="52"/>
        </w:rPr>
        <w:t xml:space="preserve">  +</w:t>
      </w:r>
      <w:proofErr w:type="gramEnd"/>
      <w:r w:rsidRPr="00920E6A">
        <w:rPr>
          <w:sz w:val="52"/>
        </w:rPr>
        <w:t xml:space="preserve">  </w:t>
      </w:r>
      <w:r w:rsidR="00AA6617" w:rsidRPr="00920E6A">
        <w:rPr>
          <w:b/>
          <w:color w:val="FF0000"/>
          <w:sz w:val="52"/>
        </w:rPr>
        <w:fldChar w:fldCharType="begin"/>
      </w:r>
      <w:r w:rsidRPr="00920E6A">
        <w:rPr>
          <w:b/>
          <w:color w:val="FF0000"/>
          <w:sz w:val="52"/>
        </w:rPr>
        <w:instrText>eq \o(\s\up 11(</w:instrText>
      </w:r>
      <w:r w:rsidRPr="00920E6A">
        <w:rPr>
          <w:b/>
          <w:color w:val="FF0000"/>
          <w:sz w:val="32"/>
        </w:rPr>
        <w:instrText xml:space="preserve">4 </w:instrText>
      </w:r>
      <w:r w:rsidRPr="00920E6A">
        <w:rPr>
          <w:b/>
          <w:color w:val="FF0000"/>
          <w:sz w:val="52"/>
        </w:rPr>
        <w:instrText>),\s\do 4(</w:instrText>
      </w:r>
      <w:r w:rsidRPr="00920E6A">
        <w:rPr>
          <w:b/>
          <w:color w:val="FF0000"/>
          <w:sz w:val="32"/>
        </w:rPr>
        <w:instrText>2</w:instrText>
      </w:r>
      <w:r w:rsidRPr="00920E6A">
        <w:rPr>
          <w:b/>
          <w:color w:val="FF0000"/>
          <w:sz w:val="52"/>
        </w:rPr>
        <w:instrText>))</w:instrText>
      </w:r>
      <w:r w:rsidR="00AA6617" w:rsidRPr="00920E6A">
        <w:rPr>
          <w:b/>
          <w:color w:val="FF0000"/>
          <w:sz w:val="52"/>
        </w:rPr>
        <w:fldChar w:fldCharType="end"/>
      </w:r>
      <w:r w:rsidRPr="00920E6A">
        <w:rPr>
          <w:color w:val="FF0000"/>
          <w:sz w:val="52"/>
        </w:rPr>
        <w:t xml:space="preserve">He  </w:t>
      </w:r>
      <w:r w:rsidRPr="00920E6A">
        <w:rPr>
          <w:color w:val="FF0000"/>
          <w:sz w:val="40"/>
        </w:rPr>
        <w:t>(alpha particle)</w:t>
      </w:r>
    </w:p>
    <w:p w:rsidR="000929CA" w:rsidRPr="00920E6A" w:rsidRDefault="0012311B" w:rsidP="000929CA">
      <w:pPr>
        <w:ind w:firstLine="720"/>
        <w:jc w:val="center"/>
        <w:rPr>
          <w:color w:val="FF0000"/>
          <w:sz w:val="4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05275" cy="2105025"/>
            <wp:effectExtent l="19050" t="0" r="9525" b="0"/>
            <wp:docPr id="1" name="il_fi" descr="alpha_dec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lpha_dec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85" w:rsidRDefault="009E1385">
      <w:pPr>
        <w:ind w:left="720" w:firstLine="720"/>
      </w:pPr>
      <w:r>
        <w:lastRenderedPageBreak/>
        <w:t xml:space="preserve">2)  </w:t>
      </w:r>
      <w:r w:rsidRPr="00920E6A">
        <w:rPr>
          <w:b/>
        </w:rPr>
        <w:t>Beta particles</w:t>
      </w:r>
      <w:r>
        <w:t>—electrons</w:t>
      </w:r>
    </w:p>
    <w:p w:rsidR="009E1385" w:rsidRDefault="009E1385">
      <w:pPr>
        <w:ind w:firstLine="720"/>
      </w:pPr>
      <w:r>
        <w:tab/>
      </w:r>
      <w:r>
        <w:tab/>
        <w:t xml:space="preserve">-  </w:t>
      </w:r>
      <w:proofErr w:type="gramStart"/>
      <w:r>
        <w:t>symbol</w:t>
      </w:r>
      <w:proofErr w:type="gramEnd"/>
      <w:r>
        <w:t xml:space="preserve">:  </w:t>
      </w:r>
      <w:r>
        <w:sym w:font="Symbol" w:char="F062"/>
      </w:r>
    </w:p>
    <w:p w:rsidR="009E1385" w:rsidRDefault="009E1385">
      <w:pPr>
        <w:ind w:firstLine="720"/>
      </w:pPr>
      <w:r>
        <w:tab/>
      </w:r>
      <w:r>
        <w:tab/>
        <w:t xml:space="preserve">-  </w:t>
      </w:r>
      <w:r w:rsidR="000929CA">
        <w:t>MEDIUM</w:t>
      </w:r>
      <w:r>
        <w:t xml:space="preserve"> penetrating power</w:t>
      </w:r>
    </w:p>
    <w:p w:rsidR="009E1385" w:rsidRDefault="009E1385">
      <w:pPr>
        <w:ind w:firstLine="720"/>
      </w:pPr>
      <w:r>
        <w:tab/>
      </w:r>
      <w:r>
        <w:tab/>
        <w:t>-  has a –1 charge</w:t>
      </w:r>
    </w:p>
    <w:p w:rsidR="00920E6A" w:rsidRDefault="00920E6A">
      <w:pPr>
        <w:ind w:firstLine="720"/>
      </w:pPr>
      <w:r>
        <w:tab/>
      </w:r>
      <w:r>
        <w:tab/>
        <w:t xml:space="preserve">-  </w:t>
      </w:r>
      <w:proofErr w:type="gramStart"/>
      <w:r>
        <w:t>transmutation</w:t>
      </w:r>
      <w:proofErr w:type="gramEnd"/>
      <w:r>
        <w:t xml:space="preserve"> of a NEUTRON into a PROTON and an </w:t>
      </w:r>
    </w:p>
    <w:p w:rsidR="00920E6A" w:rsidRDefault="00920E6A">
      <w:pPr>
        <w:ind w:firstLine="720"/>
      </w:pPr>
      <w:r>
        <w:tab/>
      </w:r>
      <w:r>
        <w:tab/>
        <w:t xml:space="preserve">   ELECTRON (followed by the emission of the electron)</w:t>
      </w:r>
    </w:p>
    <w:p w:rsidR="00920E6A" w:rsidRDefault="00920E6A">
      <w:pPr>
        <w:ind w:firstLine="720"/>
      </w:pPr>
      <w:r>
        <w:tab/>
      </w:r>
      <w:r>
        <w:tab/>
        <w:t xml:space="preserve">-  </w:t>
      </w:r>
      <w:proofErr w:type="gramStart"/>
      <w:r>
        <w:t>mass</w:t>
      </w:r>
      <w:proofErr w:type="gramEnd"/>
      <w:r>
        <w:t xml:space="preserve"> number STAYS the same but the atomic number </w:t>
      </w:r>
    </w:p>
    <w:p w:rsidR="00920E6A" w:rsidRDefault="00920E6A">
      <w:pPr>
        <w:ind w:firstLine="720"/>
      </w:pPr>
      <w:r>
        <w:tab/>
      </w:r>
      <w:r>
        <w:tab/>
        <w:t xml:space="preserve">   </w:t>
      </w:r>
      <w:proofErr w:type="gramStart"/>
      <w:r>
        <w:t>increases</w:t>
      </w:r>
      <w:proofErr w:type="gramEnd"/>
      <w:r>
        <w:t xml:space="preserve"> (SAME MASS!!!)</w:t>
      </w:r>
    </w:p>
    <w:p w:rsidR="009E1385" w:rsidRDefault="009E1385">
      <w:pPr>
        <w:ind w:firstLine="720"/>
      </w:pPr>
      <w:r>
        <w:tab/>
      </w:r>
      <w:r w:rsidR="00AA6617" w:rsidRPr="00920E6A">
        <w:rPr>
          <w:b/>
          <w:sz w:val="40"/>
        </w:rPr>
        <w:fldChar w:fldCharType="begin"/>
      </w:r>
      <w:r w:rsidRPr="00920E6A">
        <w:rPr>
          <w:b/>
          <w:sz w:val="40"/>
        </w:rPr>
        <w:instrText>eq \o(\s\up 11(</w:instrText>
      </w:r>
      <w:r w:rsidRPr="00920E6A">
        <w:rPr>
          <w:b/>
          <w:sz w:val="32"/>
        </w:rPr>
        <w:instrText>14</w:instrText>
      </w:r>
      <w:r w:rsidRPr="00920E6A">
        <w:rPr>
          <w:b/>
          <w:sz w:val="40"/>
        </w:rPr>
        <w:instrText>),\s\do 4(</w:instrText>
      </w:r>
      <w:r w:rsidRPr="00920E6A">
        <w:rPr>
          <w:b/>
          <w:sz w:val="32"/>
        </w:rPr>
        <w:instrText xml:space="preserve"> 6</w:instrText>
      </w:r>
      <w:r w:rsidRPr="00920E6A">
        <w:rPr>
          <w:b/>
          <w:sz w:val="40"/>
        </w:rPr>
        <w:instrText>))</w:instrText>
      </w:r>
      <w:r w:rsidR="00AA6617" w:rsidRPr="00920E6A">
        <w:rPr>
          <w:b/>
          <w:sz w:val="40"/>
        </w:rPr>
        <w:fldChar w:fldCharType="end"/>
      </w:r>
      <w:r w:rsidRPr="00920E6A">
        <w:rPr>
          <w:sz w:val="52"/>
        </w:rPr>
        <w:t xml:space="preserve">C </w:t>
      </w:r>
      <w:r w:rsidRPr="00920E6A">
        <w:rPr>
          <w:sz w:val="52"/>
        </w:rPr>
        <w:sym w:font="Wingdings" w:char="F0E0"/>
      </w:r>
      <w:r w:rsidRPr="00920E6A">
        <w:rPr>
          <w:sz w:val="52"/>
        </w:rPr>
        <w:t xml:space="preserve">  </w:t>
      </w:r>
      <w:r w:rsidR="00AA6617" w:rsidRPr="00920E6A">
        <w:rPr>
          <w:b/>
          <w:sz w:val="52"/>
        </w:rPr>
        <w:fldChar w:fldCharType="begin"/>
      </w:r>
      <w:r w:rsidRPr="00920E6A">
        <w:rPr>
          <w:b/>
          <w:sz w:val="52"/>
        </w:rPr>
        <w:instrText>eq \o(\s\up 11(</w:instrText>
      </w:r>
      <w:r w:rsidRPr="00920E6A">
        <w:rPr>
          <w:b/>
          <w:sz w:val="32"/>
        </w:rPr>
        <w:instrText>14</w:instrText>
      </w:r>
      <w:r w:rsidRPr="00920E6A">
        <w:rPr>
          <w:b/>
          <w:sz w:val="52"/>
        </w:rPr>
        <w:instrText>),\s\do 4(</w:instrText>
      </w:r>
      <w:r w:rsidRPr="00920E6A">
        <w:rPr>
          <w:b/>
          <w:sz w:val="32"/>
        </w:rPr>
        <w:instrText xml:space="preserve"> 7</w:instrText>
      </w:r>
      <w:r w:rsidRPr="00920E6A">
        <w:rPr>
          <w:b/>
          <w:sz w:val="52"/>
        </w:rPr>
        <w:instrText>))</w:instrText>
      </w:r>
      <w:r w:rsidR="00AA6617" w:rsidRPr="00920E6A">
        <w:rPr>
          <w:b/>
          <w:sz w:val="52"/>
        </w:rPr>
        <w:fldChar w:fldCharType="end"/>
      </w:r>
      <w:proofErr w:type="gramStart"/>
      <w:r w:rsidRPr="00920E6A">
        <w:rPr>
          <w:sz w:val="52"/>
        </w:rPr>
        <w:t>N  +</w:t>
      </w:r>
      <w:proofErr w:type="gramEnd"/>
      <w:r w:rsidRPr="00920E6A">
        <w:rPr>
          <w:sz w:val="52"/>
        </w:rPr>
        <w:t xml:space="preserve">  </w:t>
      </w:r>
      <w:r w:rsidR="00AA6617" w:rsidRPr="00920E6A">
        <w:rPr>
          <w:b/>
          <w:color w:val="FF0000"/>
          <w:sz w:val="52"/>
        </w:rPr>
        <w:fldChar w:fldCharType="begin"/>
      </w:r>
      <w:r w:rsidRPr="00920E6A">
        <w:rPr>
          <w:b/>
          <w:color w:val="FF0000"/>
          <w:sz w:val="52"/>
        </w:rPr>
        <w:instrText>eq \o(\s\up 11(</w:instrText>
      </w:r>
      <w:r w:rsidRPr="00920E6A">
        <w:rPr>
          <w:b/>
          <w:color w:val="FF0000"/>
          <w:sz w:val="32"/>
        </w:rPr>
        <w:instrText xml:space="preserve">0 </w:instrText>
      </w:r>
      <w:r w:rsidRPr="00920E6A">
        <w:rPr>
          <w:b/>
          <w:color w:val="FF0000"/>
          <w:sz w:val="52"/>
        </w:rPr>
        <w:instrText>),\s\do 4(</w:instrText>
      </w:r>
      <w:r w:rsidRPr="00920E6A">
        <w:rPr>
          <w:b/>
          <w:color w:val="FF0000"/>
          <w:sz w:val="32"/>
        </w:rPr>
        <w:instrText>-1</w:instrText>
      </w:r>
      <w:r w:rsidRPr="00920E6A">
        <w:rPr>
          <w:b/>
          <w:color w:val="FF0000"/>
          <w:sz w:val="52"/>
        </w:rPr>
        <w:instrText>))</w:instrText>
      </w:r>
      <w:r w:rsidR="00AA6617" w:rsidRPr="00920E6A">
        <w:rPr>
          <w:b/>
          <w:color w:val="FF0000"/>
          <w:sz w:val="52"/>
        </w:rPr>
        <w:fldChar w:fldCharType="end"/>
      </w:r>
      <w:r w:rsidRPr="00920E6A">
        <w:rPr>
          <w:color w:val="FF0000"/>
          <w:sz w:val="52"/>
        </w:rPr>
        <w:t>e</w:t>
      </w:r>
      <w:r w:rsidRPr="00920E6A">
        <w:rPr>
          <w:color w:val="FF0000"/>
          <w:sz w:val="52"/>
          <w:vertAlign w:val="superscript"/>
        </w:rPr>
        <w:t>-</w:t>
      </w:r>
      <w:r w:rsidRPr="00920E6A">
        <w:rPr>
          <w:color w:val="FF0000"/>
          <w:sz w:val="52"/>
        </w:rPr>
        <w:t xml:space="preserve">   </w:t>
      </w:r>
      <w:r w:rsidRPr="00920E6A">
        <w:rPr>
          <w:color w:val="FF0000"/>
          <w:sz w:val="40"/>
        </w:rPr>
        <w:t>(Beta emission)</w:t>
      </w:r>
    </w:p>
    <w:p w:rsidR="000929CA" w:rsidRDefault="0012311B" w:rsidP="000929CA">
      <w:pPr>
        <w:ind w:firstLine="720"/>
        <w:jc w:val="center"/>
      </w:pPr>
      <w:r>
        <w:rPr>
          <w:noProof/>
        </w:rPr>
        <w:drawing>
          <wp:inline distT="0" distB="0" distL="0" distR="0">
            <wp:extent cx="5219700" cy="3743325"/>
            <wp:effectExtent l="19050" t="0" r="0" b="0"/>
            <wp:docPr id="12" name="Picture 12" descr="Beta_E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eta_Emiss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85" w:rsidRDefault="009E1385">
      <w:pPr>
        <w:ind w:firstLine="720"/>
      </w:pPr>
      <w:r>
        <w:tab/>
        <w:t xml:space="preserve">3)  </w:t>
      </w:r>
      <w:r w:rsidRPr="000929CA">
        <w:rPr>
          <w:b/>
        </w:rPr>
        <w:t>Gamma rays</w:t>
      </w:r>
      <w:r>
        <w:t>—high energy EMR</w:t>
      </w:r>
    </w:p>
    <w:p w:rsidR="009E1385" w:rsidRDefault="009E1385">
      <w:pPr>
        <w:ind w:firstLine="720"/>
      </w:pPr>
      <w:r>
        <w:tab/>
      </w:r>
      <w:r>
        <w:tab/>
        <w:t xml:space="preserve">-  </w:t>
      </w:r>
      <w:proofErr w:type="gramStart"/>
      <w:r>
        <w:t>symbol</w:t>
      </w:r>
      <w:proofErr w:type="gramEnd"/>
      <w:r>
        <w:t xml:space="preserve">:  </w:t>
      </w:r>
      <w:r>
        <w:sym w:font="Symbol" w:char="F067"/>
      </w:r>
    </w:p>
    <w:p w:rsidR="009E1385" w:rsidRDefault="009E1385">
      <w:pPr>
        <w:ind w:firstLine="720"/>
      </w:pPr>
      <w:r>
        <w:tab/>
      </w:r>
      <w:r>
        <w:tab/>
        <w:t xml:space="preserve">-  </w:t>
      </w:r>
      <w:r w:rsidR="000929CA">
        <w:t>VERY HIGH</w:t>
      </w:r>
      <w:r>
        <w:t xml:space="preserve"> penetrating power</w:t>
      </w:r>
    </w:p>
    <w:p w:rsidR="009E1385" w:rsidRDefault="009E1385">
      <w:pPr>
        <w:ind w:firstLine="720"/>
      </w:pPr>
      <w:r>
        <w:tab/>
      </w:r>
      <w:r>
        <w:tab/>
        <w:t>-  has no charge</w:t>
      </w:r>
    </w:p>
    <w:p w:rsidR="00DE3328" w:rsidRDefault="000929CA">
      <w:pPr>
        <w:ind w:firstLine="720"/>
      </w:pPr>
      <w:r>
        <w:tab/>
      </w:r>
      <w:r>
        <w:tab/>
        <w:t xml:space="preserve">-  does not cause a transmutation of atoms itself but very </w:t>
      </w:r>
    </w:p>
    <w:p w:rsidR="000929CA" w:rsidRDefault="00DE3328">
      <w:pPr>
        <w:ind w:firstLine="720"/>
      </w:pPr>
      <w:r>
        <w:tab/>
      </w:r>
      <w:r>
        <w:tab/>
        <w:t xml:space="preserve">   </w:t>
      </w:r>
      <w:proofErr w:type="gramStart"/>
      <w:r w:rsidR="000929CA">
        <w:t>often</w:t>
      </w:r>
      <w:proofErr w:type="gramEnd"/>
      <w:r w:rsidR="000929CA">
        <w:t xml:space="preserve"> is accompanied by an α particle or β emission</w:t>
      </w:r>
    </w:p>
    <w:p w:rsidR="009E1385" w:rsidRDefault="009E1385">
      <w:pPr>
        <w:ind w:firstLine="720"/>
        <w:rPr>
          <w:color w:val="FF0000"/>
          <w:sz w:val="36"/>
        </w:rPr>
      </w:pPr>
      <w:r>
        <w:tab/>
      </w:r>
      <w:r w:rsidR="00AA6617" w:rsidRPr="00920E6A">
        <w:rPr>
          <w:b/>
          <w:sz w:val="36"/>
        </w:rPr>
        <w:fldChar w:fldCharType="begin"/>
      </w:r>
      <w:r w:rsidRPr="00920E6A">
        <w:rPr>
          <w:b/>
          <w:sz w:val="36"/>
        </w:rPr>
        <w:instrText>eq \o(\s\up 11(</w:instrText>
      </w:r>
      <w:r w:rsidRPr="00920E6A">
        <w:rPr>
          <w:b/>
          <w:w w:val="66"/>
        </w:rPr>
        <w:instrText>230</w:instrText>
      </w:r>
      <w:r w:rsidRPr="00920E6A">
        <w:rPr>
          <w:b/>
          <w:sz w:val="36"/>
        </w:rPr>
        <w:instrText>),\s\do 4(</w:instrText>
      </w:r>
      <w:r w:rsidRPr="00920E6A">
        <w:rPr>
          <w:b/>
          <w:w w:val="66"/>
        </w:rPr>
        <w:instrText xml:space="preserve"> 90</w:instrText>
      </w:r>
      <w:r w:rsidRPr="00920E6A">
        <w:rPr>
          <w:b/>
          <w:sz w:val="36"/>
        </w:rPr>
        <w:instrText>))</w:instrText>
      </w:r>
      <w:r w:rsidR="00AA6617" w:rsidRPr="00920E6A">
        <w:rPr>
          <w:b/>
          <w:sz w:val="36"/>
        </w:rPr>
        <w:fldChar w:fldCharType="end"/>
      </w:r>
      <w:proofErr w:type="spellStart"/>
      <w:r w:rsidRPr="00920E6A">
        <w:rPr>
          <w:sz w:val="48"/>
        </w:rPr>
        <w:t>Th</w:t>
      </w:r>
      <w:proofErr w:type="spellEnd"/>
      <w:r w:rsidRPr="00920E6A">
        <w:rPr>
          <w:sz w:val="48"/>
        </w:rPr>
        <w:t xml:space="preserve"> </w:t>
      </w:r>
      <w:r w:rsidRPr="00920E6A">
        <w:rPr>
          <w:sz w:val="48"/>
        </w:rPr>
        <w:sym w:font="Wingdings" w:char="F0E0"/>
      </w:r>
      <w:r w:rsidRPr="00920E6A">
        <w:rPr>
          <w:sz w:val="48"/>
        </w:rPr>
        <w:t xml:space="preserve">  </w:t>
      </w:r>
      <w:r w:rsidR="00AA6617" w:rsidRPr="00920E6A">
        <w:rPr>
          <w:b/>
          <w:sz w:val="48"/>
        </w:rPr>
        <w:fldChar w:fldCharType="begin"/>
      </w:r>
      <w:r w:rsidRPr="00920E6A">
        <w:rPr>
          <w:b/>
          <w:sz w:val="48"/>
        </w:rPr>
        <w:instrText>eq \o(\s\up 11(</w:instrText>
      </w:r>
      <w:r w:rsidRPr="00920E6A">
        <w:rPr>
          <w:b/>
          <w:w w:val="66"/>
        </w:rPr>
        <w:instrText>226</w:instrText>
      </w:r>
      <w:r w:rsidRPr="00920E6A">
        <w:rPr>
          <w:b/>
          <w:sz w:val="48"/>
        </w:rPr>
        <w:instrText>),\s\do 4(</w:instrText>
      </w:r>
      <w:r w:rsidRPr="00920E6A">
        <w:rPr>
          <w:b/>
          <w:w w:val="66"/>
        </w:rPr>
        <w:instrText xml:space="preserve"> 88</w:instrText>
      </w:r>
      <w:r w:rsidRPr="00920E6A">
        <w:rPr>
          <w:b/>
          <w:sz w:val="48"/>
        </w:rPr>
        <w:instrText>))</w:instrText>
      </w:r>
      <w:r w:rsidR="00AA6617" w:rsidRPr="00920E6A">
        <w:rPr>
          <w:b/>
          <w:sz w:val="48"/>
        </w:rPr>
        <w:fldChar w:fldCharType="end"/>
      </w:r>
      <w:r w:rsidRPr="00920E6A">
        <w:rPr>
          <w:sz w:val="48"/>
        </w:rPr>
        <w:t xml:space="preserve">Ra </w:t>
      </w:r>
      <w:proofErr w:type="gramStart"/>
      <w:r w:rsidRPr="00920E6A">
        <w:rPr>
          <w:sz w:val="48"/>
        </w:rPr>
        <w:t xml:space="preserve">+  </w:t>
      </w:r>
      <w:proofErr w:type="gramEnd"/>
      <w:r w:rsidR="00AA6617" w:rsidRPr="00920E6A">
        <w:rPr>
          <w:b/>
          <w:sz w:val="48"/>
        </w:rPr>
        <w:fldChar w:fldCharType="begin"/>
      </w:r>
      <w:r w:rsidRPr="00920E6A">
        <w:rPr>
          <w:b/>
          <w:sz w:val="48"/>
        </w:rPr>
        <w:instrText>eq \o(\s\up 11(</w:instrText>
      </w:r>
      <w:r w:rsidRPr="00920E6A">
        <w:rPr>
          <w:b/>
        </w:rPr>
        <w:instrText xml:space="preserve">4 </w:instrText>
      </w:r>
      <w:r w:rsidRPr="00920E6A">
        <w:rPr>
          <w:b/>
          <w:sz w:val="48"/>
        </w:rPr>
        <w:instrText>),\s\do 4(</w:instrText>
      </w:r>
      <w:r w:rsidRPr="00920E6A">
        <w:rPr>
          <w:b/>
        </w:rPr>
        <w:instrText>2</w:instrText>
      </w:r>
      <w:r w:rsidRPr="00920E6A">
        <w:rPr>
          <w:b/>
          <w:sz w:val="48"/>
        </w:rPr>
        <w:instrText>))</w:instrText>
      </w:r>
      <w:r w:rsidR="00AA6617" w:rsidRPr="00920E6A">
        <w:rPr>
          <w:b/>
          <w:sz w:val="48"/>
        </w:rPr>
        <w:fldChar w:fldCharType="end"/>
      </w:r>
      <w:r w:rsidRPr="00920E6A">
        <w:rPr>
          <w:sz w:val="48"/>
        </w:rPr>
        <w:t xml:space="preserve">He  + </w:t>
      </w:r>
      <w:r w:rsidRPr="00920E6A">
        <w:rPr>
          <w:color w:val="FF0000"/>
          <w:sz w:val="48"/>
        </w:rPr>
        <w:sym w:font="Symbol" w:char="F067"/>
      </w:r>
      <w:r w:rsidRPr="00920E6A">
        <w:rPr>
          <w:color w:val="FF0000"/>
          <w:sz w:val="48"/>
        </w:rPr>
        <w:t xml:space="preserve"> </w:t>
      </w:r>
      <w:r w:rsidRPr="00920E6A">
        <w:rPr>
          <w:color w:val="FF0000"/>
          <w:sz w:val="36"/>
        </w:rPr>
        <w:t>(Gamma ray)</w:t>
      </w:r>
    </w:p>
    <w:p w:rsidR="00C2489A" w:rsidRDefault="0012311B" w:rsidP="00C2489A">
      <w:pPr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2647950" cy="2647950"/>
            <wp:effectExtent l="19050" t="0" r="0" b="0"/>
            <wp:docPr id="13" name="Picture 13" descr="ang_z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g_zu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9A" w:rsidRDefault="00C2489A" w:rsidP="00C2489A">
      <w:pPr>
        <w:ind w:firstLine="720"/>
        <w:jc w:val="center"/>
      </w:pPr>
    </w:p>
    <w:p w:rsidR="00C2489A" w:rsidRDefault="0012311B" w:rsidP="00C2489A">
      <w:pPr>
        <w:ind w:firstLine="720"/>
      </w:pPr>
      <w:r>
        <w:rPr>
          <w:noProof/>
        </w:rPr>
        <w:drawing>
          <wp:inline distT="0" distB="0" distL="0" distR="0">
            <wp:extent cx="4867275" cy="2562225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85" w:rsidRDefault="009E1385">
      <w:pPr>
        <w:rPr>
          <w:b/>
          <w:bCs/>
        </w:rPr>
      </w:pPr>
      <w:r>
        <w:t xml:space="preserve">-  </w:t>
      </w:r>
      <w:r>
        <w:rPr>
          <w:b/>
          <w:bCs/>
        </w:rPr>
        <w:t>Half-Life:</w:t>
      </w:r>
    </w:p>
    <w:p w:rsidR="009E1385" w:rsidRDefault="009E1385">
      <w:r>
        <w:tab/>
        <w:t xml:space="preserve">-  </w:t>
      </w:r>
      <w:proofErr w:type="gramStart"/>
      <w:r w:rsidRPr="00C2489A">
        <w:rPr>
          <w:b/>
        </w:rPr>
        <w:t>half-life</w:t>
      </w:r>
      <w:r>
        <w:t>—</w:t>
      </w:r>
      <w:proofErr w:type="gramEnd"/>
      <w:r>
        <w:t xml:space="preserve">the time required for ½ of the nuclei of a radioisotope to </w:t>
      </w:r>
    </w:p>
    <w:p w:rsidR="009E1385" w:rsidRDefault="009E1385">
      <w:pPr>
        <w:ind w:firstLine="720"/>
      </w:pPr>
      <w:r>
        <w:t xml:space="preserve">   </w:t>
      </w:r>
      <w:proofErr w:type="gramStart"/>
      <w:r>
        <w:t>decay</w:t>
      </w:r>
      <w:proofErr w:type="gramEnd"/>
      <w:r>
        <w:t xml:space="preserve"> into products</w:t>
      </w:r>
    </w:p>
    <w:p w:rsidR="009E1385" w:rsidRDefault="009E1385">
      <w:pPr>
        <w:ind w:firstLine="720"/>
      </w:pPr>
      <w:r>
        <w:t xml:space="preserve">-  </w:t>
      </w:r>
      <w:proofErr w:type="gramStart"/>
      <w:r>
        <w:t>even</w:t>
      </w:r>
      <w:proofErr w:type="gramEnd"/>
      <w:r>
        <w:t xml:space="preserve"> though the amount of radioactive material DECREASES over </w:t>
      </w:r>
    </w:p>
    <w:p w:rsidR="009E1385" w:rsidRDefault="009E1385">
      <w:pPr>
        <w:ind w:firstLine="720"/>
      </w:pPr>
      <w:r>
        <w:t xml:space="preserve">   </w:t>
      </w:r>
      <w:proofErr w:type="gramStart"/>
      <w:r>
        <w:t>time</w:t>
      </w:r>
      <w:proofErr w:type="gramEnd"/>
      <w:r>
        <w:t>, you NEVER get to ZERO!!!</w:t>
      </w:r>
    </w:p>
    <w:p w:rsidR="009E1385" w:rsidRDefault="009E1385">
      <w:pPr>
        <w:ind w:firstLine="720"/>
      </w:pPr>
      <w:r>
        <w:t xml:space="preserve">-  </w:t>
      </w:r>
      <w:r w:rsidRPr="00C2489A">
        <w:rPr>
          <w:b/>
          <w:color w:val="FF0000"/>
          <w:sz w:val="72"/>
        </w:rPr>
        <w:t>A = A</w:t>
      </w:r>
      <w:r w:rsidRPr="00C2489A">
        <w:rPr>
          <w:b/>
          <w:color w:val="FF0000"/>
          <w:sz w:val="72"/>
          <w:vertAlign w:val="subscript"/>
        </w:rPr>
        <w:t>0</w:t>
      </w:r>
      <w:r w:rsidRPr="00C2489A">
        <w:rPr>
          <w:b/>
          <w:color w:val="FF0000"/>
          <w:sz w:val="72"/>
        </w:rPr>
        <w:t xml:space="preserve"> x (½</w:t>
      </w:r>
      <w:proofErr w:type="gramStart"/>
      <w:r w:rsidRPr="00C2489A">
        <w:rPr>
          <w:b/>
          <w:color w:val="FF0000"/>
          <w:sz w:val="72"/>
        </w:rPr>
        <w:t>)</w:t>
      </w:r>
      <w:r w:rsidRPr="00C2489A">
        <w:rPr>
          <w:b/>
          <w:color w:val="FF0000"/>
          <w:sz w:val="72"/>
          <w:vertAlign w:val="superscript"/>
        </w:rPr>
        <w:t>t</w:t>
      </w:r>
      <w:proofErr w:type="gramEnd"/>
      <w:r w:rsidRPr="00C2489A">
        <w:rPr>
          <w:b/>
          <w:color w:val="FF0000"/>
          <w:sz w:val="72"/>
          <w:vertAlign w:val="superscript"/>
        </w:rPr>
        <w:t>/T</w:t>
      </w:r>
    </w:p>
    <w:p w:rsidR="009E1385" w:rsidRDefault="009E1385">
      <w:pPr>
        <w:ind w:firstLine="720"/>
      </w:pPr>
      <w:proofErr w:type="gramStart"/>
      <w:r>
        <w:t xml:space="preserve">-  </w:t>
      </w:r>
      <w:r w:rsidRPr="00C2489A">
        <w:rPr>
          <w:b/>
        </w:rPr>
        <w:t>A</w:t>
      </w:r>
      <w:proofErr w:type="gramEnd"/>
      <w:r>
        <w:t xml:space="preserve"> </w:t>
      </w:r>
      <w:r>
        <w:sym w:font="Wingdings" w:char="F0E0"/>
      </w:r>
      <w:r>
        <w:t xml:space="preserve">  amount of the radioactive substance remaining</w:t>
      </w:r>
    </w:p>
    <w:p w:rsidR="009E1385" w:rsidRDefault="009E1385">
      <w:pPr>
        <w:ind w:firstLine="720"/>
      </w:pPr>
      <w:r>
        <w:t xml:space="preserve">-  </w:t>
      </w:r>
      <w:r w:rsidRPr="00C2489A">
        <w:rPr>
          <w:b/>
        </w:rPr>
        <w:t>A</w:t>
      </w:r>
      <w:r w:rsidRPr="00C2489A">
        <w:rPr>
          <w:b/>
          <w:vertAlign w:val="subscript"/>
        </w:rPr>
        <w:t>0</w:t>
      </w:r>
      <w:r>
        <w:t xml:space="preserve"> </w:t>
      </w:r>
      <w:r>
        <w:sym w:font="Wingdings" w:char="F0E0"/>
      </w:r>
      <w:r>
        <w:t xml:space="preserve">  initial amount of the radioactive substance</w:t>
      </w:r>
    </w:p>
    <w:p w:rsidR="009E1385" w:rsidRDefault="009E1385">
      <w:pPr>
        <w:ind w:firstLine="720"/>
      </w:pPr>
      <w:r>
        <w:t xml:space="preserve">-  </w:t>
      </w:r>
      <w:proofErr w:type="gramStart"/>
      <w:r w:rsidRPr="00C2489A">
        <w:rPr>
          <w:b/>
        </w:rPr>
        <w:t>t</w:t>
      </w:r>
      <w:proofErr w:type="gramEnd"/>
      <w:r>
        <w:t xml:space="preserve"> </w:t>
      </w:r>
      <w:r>
        <w:sym w:font="Wingdings" w:char="F0E0"/>
      </w:r>
      <w:r>
        <w:t xml:space="preserve">  time</w:t>
      </w:r>
    </w:p>
    <w:p w:rsidR="009E1385" w:rsidRDefault="009E1385">
      <w:pPr>
        <w:ind w:firstLine="720"/>
      </w:pPr>
      <w:r>
        <w:t xml:space="preserve">-  </w:t>
      </w:r>
      <w:r w:rsidRPr="00C2489A">
        <w:rPr>
          <w:b/>
        </w:rPr>
        <w:t>T</w:t>
      </w:r>
      <w:r>
        <w:t xml:space="preserve"> </w:t>
      </w:r>
      <w:r>
        <w:sym w:font="Wingdings" w:char="F0E0"/>
      </w:r>
      <w:r>
        <w:t xml:space="preserve"> half-life (measured in the same units as t)</w:t>
      </w:r>
    </w:p>
    <w:p w:rsidR="00C2489A" w:rsidRDefault="0012311B" w:rsidP="00C2489A">
      <w:pPr>
        <w:ind w:firstLine="72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4343400" cy="2828925"/>
            <wp:effectExtent l="19050" t="0" r="0" b="0"/>
            <wp:docPr id="25" name="Picture 25" descr="decay-graph - Radioactive Decay of Bismuth-210 (T½ = 5 days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cay-graph - Radioactive Decay of Bismuth-210 (T½ = 5 days)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89A" w:rsidRDefault="00C2489A" w:rsidP="00C2489A">
      <w:pPr>
        <w:ind w:firstLine="720"/>
        <w:jc w:val="center"/>
      </w:pPr>
    </w:p>
    <w:p w:rsidR="009E1385" w:rsidRDefault="009E1385">
      <w:pPr>
        <w:rPr>
          <w:b/>
          <w:bCs/>
        </w:rPr>
      </w:pPr>
      <w:r>
        <w:t xml:space="preserve">-  </w:t>
      </w:r>
      <w:r>
        <w:rPr>
          <w:b/>
          <w:bCs/>
        </w:rPr>
        <w:t>Fission and Fusion of Atomic Nuclei:</w:t>
      </w:r>
    </w:p>
    <w:p w:rsidR="00AE1325" w:rsidRDefault="009E1385">
      <w:r>
        <w:tab/>
        <w:t xml:space="preserve">-  </w:t>
      </w:r>
      <w:proofErr w:type="gramStart"/>
      <w:r w:rsidR="00AE1325" w:rsidRPr="00AE1325">
        <w:rPr>
          <w:b/>
        </w:rPr>
        <w:t>nuclear</w:t>
      </w:r>
      <w:proofErr w:type="gramEnd"/>
      <w:r w:rsidR="00AE1325" w:rsidRPr="00AE1325">
        <w:rPr>
          <w:b/>
        </w:rPr>
        <w:t xml:space="preserve"> </w:t>
      </w:r>
      <w:r w:rsidRPr="00AE1325">
        <w:rPr>
          <w:b/>
        </w:rPr>
        <w:t>fission</w:t>
      </w:r>
      <w:r>
        <w:t xml:space="preserve">—the splitting of the nucleus into smaller fragments </w:t>
      </w:r>
    </w:p>
    <w:p w:rsidR="009E1385" w:rsidRDefault="00AE1325" w:rsidP="00AE1325">
      <w:r>
        <w:tab/>
        <w:t xml:space="preserve">   </w:t>
      </w:r>
      <w:proofErr w:type="gramStart"/>
      <w:r w:rsidR="009E1385">
        <w:t>by</w:t>
      </w:r>
      <w:proofErr w:type="gramEnd"/>
      <w:r w:rsidR="009E1385">
        <w:t xml:space="preserve"> bombarding it with neutrons</w:t>
      </w:r>
    </w:p>
    <w:p w:rsidR="00AE1325" w:rsidRDefault="00AE1325" w:rsidP="00AE1325">
      <w:pPr>
        <w:jc w:val="center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723285" cy="2495550"/>
            <wp:effectExtent l="19050" t="0" r="1115" b="0"/>
            <wp:docPr id="27" name="Picture 27" descr="fission reaction - The Fission Reaction of Uranium-235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ssion reaction - The Fission Reaction of Uranium-235&#10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28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85" w:rsidRDefault="009E1385">
      <w:pPr>
        <w:ind w:left="720" w:firstLine="720"/>
      </w:pPr>
      <w:r>
        <w:t xml:space="preserve">-  </w:t>
      </w:r>
      <w:proofErr w:type="gramStart"/>
      <w:r>
        <w:t>fission</w:t>
      </w:r>
      <w:proofErr w:type="gramEnd"/>
      <w:r>
        <w:t xml:space="preserve"> releases more neutrons which hit other atoms and </w:t>
      </w:r>
    </w:p>
    <w:p w:rsidR="009E1385" w:rsidRDefault="009E1385">
      <w:pPr>
        <w:ind w:left="720" w:firstLine="720"/>
      </w:pPr>
      <w:r>
        <w:t xml:space="preserve">   </w:t>
      </w:r>
      <w:proofErr w:type="gramStart"/>
      <w:r>
        <w:t>continue</w:t>
      </w:r>
      <w:proofErr w:type="gramEnd"/>
      <w:r>
        <w:t xml:space="preserve"> a CHAIN REACTION</w:t>
      </w:r>
    </w:p>
    <w:p w:rsidR="009E1385" w:rsidRDefault="009E1385">
      <w:pPr>
        <w:ind w:left="720" w:firstLine="720"/>
      </w:pPr>
      <w:r>
        <w:t xml:space="preserve">-  can unleash HUGE amounts of energy (1 kg U-235 fission = </w:t>
      </w:r>
    </w:p>
    <w:p w:rsidR="009E1385" w:rsidRDefault="009E1385">
      <w:pPr>
        <w:ind w:left="720" w:firstLine="720"/>
      </w:pPr>
      <w:r>
        <w:t xml:space="preserve">   </w:t>
      </w:r>
      <w:proofErr w:type="gramStart"/>
      <w:r>
        <w:t>energy</w:t>
      </w:r>
      <w:proofErr w:type="gramEnd"/>
      <w:r>
        <w:t xml:space="preserve"> from 20,000 tons of dynamite!!)</w:t>
      </w:r>
    </w:p>
    <w:p w:rsidR="009E1385" w:rsidRDefault="009E1385">
      <w:pPr>
        <w:ind w:left="720" w:firstLine="720"/>
      </w:pPr>
      <w:r>
        <w:t xml:space="preserve">-  </w:t>
      </w:r>
      <w:proofErr w:type="gramStart"/>
      <w:r>
        <w:t>examples</w:t>
      </w:r>
      <w:proofErr w:type="gramEnd"/>
      <w:r>
        <w:t>:  atomic bomb and nuclear reactors</w:t>
      </w:r>
    </w:p>
    <w:p w:rsidR="00B95016" w:rsidRDefault="00B95016">
      <w:pPr>
        <w:ind w:left="720" w:firstLine="720"/>
      </w:pPr>
    </w:p>
    <w:p w:rsidR="00B95016" w:rsidRDefault="00B95016">
      <w:pPr>
        <w:ind w:left="720" w:firstLine="720"/>
      </w:pPr>
    </w:p>
    <w:p w:rsidR="00B95016" w:rsidRDefault="00B95016">
      <w:pPr>
        <w:ind w:left="720" w:firstLine="720"/>
      </w:pPr>
    </w:p>
    <w:p w:rsidR="00B95016" w:rsidRDefault="00B95016">
      <w:pPr>
        <w:ind w:left="720" w:firstLine="720"/>
      </w:pPr>
    </w:p>
    <w:p w:rsidR="00B95016" w:rsidRDefault="00B95016">
      <w:pPr>
        <w:ind w:left="720" w:firstLine="720"/>
      </w:pPr>
    </w:p>
    <w:p w:rsidR="00AE1325" w:rsidRDefault="009E1385">
      <w:pPr>
        <w:ind w:firstLine="720"/>
      </w:pPr>
      <w:r>
        <w:lastRenderedPageBreak/>
        <w:t xml:space="preserve">-  </w:t>
      </w:r>
      <w:proofErr w:type="gramStart"/>
      <w:r w:rsidR="00AE1325" w:rsidRPr="00AE1325">
        <w:rPr>
          <w:b/>
        </w:rPr>
        <w:t>nuclear</w:t>
      </w:r>
      <w:proofErr w:type="gramEnd"/>
      <w:r w:rsidR="00AE1325" w:rsidRPr="00AE1325">
        <w:rPr>
          <w:b/>
        </w:rPr>
        <w:t xml:space="preserve"> </w:t>
      </w:r>
      <w:r w:rsidRPr="00AE1325">
        <w:rPr>
          <w:b/>
        </w:rPr>
        <w:t>fusion</w:t>
      </w:r>
      <w:r>
        <w:t xml:space="preserve">—occurs when nuclei COMBINE to form a nucleus </w:t>
      </w:r>
    </w:p>
    <w:p w:rsidR="009E1385" w:rsidRDefault="00AE1325">
      <w:pPr>
        <w:ind w:firstLine="720"/>
      </w:pPr>
      <w:r>
        <w:t xml:space="preserve">   </w:t>
      </w:r>
      <w:proofErr w:type="gramStart"/>
      <w:r w:rsidR="009E1385">
        <w:t>of</w:t>
      </w:r>
      <w:proofErr w:type="gramEnd"/>
      <w:r w:rsidR="009E1385">
        <w:t xml:space="preserve"> larger mass</w:t>
      </w:r>
    </w:p>
    <w:p w:rsidR="009E1385" w:rsidRDefault="009E1385">
      <w:pPr>
        <w:ind w:firstLine="720"/>
        <w:rPr>
          <w:b/>
          <w:color w:val="FF0000"/>
          <w:sz w:val="48"/>
        </w:rPr>
      </w:pPr>
      <w:r>
        <w:tab/>
        <w:t xml:space="preserve">-  </w:t>
      </w:r>
      <w:r w:rsidRPr="00AE1325">
        <w:rPr>
          <w:b/>
          <w:color w:val="FF0000"/>
          <w:sz w:val="48"/>
        </w:rPr>
        <w:t>4 H</w:t>
      </w:r>
      <w:r w:rsidRPr="00AE1325">
        <w:rPr>
          <w:b/>
          <w:color w:val="FF0000"/>
          <w:sz w:val="48"/>
          <w:vertAlign w:val="superscript"/>
        </w:rPr>
        <w:t>+</w:t>
      </w:r>
      <w:r w:rsidRPr="00AE1325">
        <w:rPr>
          <w:b/>
          <w:color w:val="FF0000"/>
          <w:sz w:val="48"/>
        </w:rPr>
        <w:t xml:space="preserve"> + 2 e</w:t>
      </w:r>
      <w:r w:rsidRPr="00AE1325">
        <w:rPr>
          <w:b/>
          <w:color w:val="FF0000"/>
          <w:sz w:val="48"/>
          <w:vertAlign w:val="superscript"/>
        </w:rPr>
        <w:t>-</w:t>
      </w:r>
      <w:r w:rsidRPr="00AE1325">
        <w:rPr>
          <w:b/>
          <w:color w:val="FF0000"/>
          <w:sz w:val="48"/>
        </w:rPr>
        <w:t xml:space="preserve"> </w:t>
      </w:r>
      <w:r w:rsidRPr="00AE1325">
        <w:rPr>
          <w:b/>
          <w:color w:val="FF0000"/>
          <w:sz w:val="48"/>
        </w:rPr>
        <w:sym w:font="Wingdings" w:char="F0E0"/>
      </w:r>
      <w:r w:rsidRPr="00AE1325">
        <w:rPr>
          <w:b/>
          <w:color w:val="FF0000"/>
          <w:sz w:val="48"/>
        </w:rPr>
        <w:t xml:space="preserve">  2 He + ENERGY</w:t>
      </w:r>
    </w:p>
    <w:p w:rsidR="00B95016" w:rsidRDefault="00B95016" w:rsidP="00B95016">
      <w:pPr>
        <w:ind w:firstLine="720"/>
        <w:jc w:val="center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114800" cy="3204446"/>
            <wp:effectExtent l="19050" t="0" r="0" b="0"/>
            <wp:docPr id="30" name="Picture 30" descr="fusion reaction - Nuclear Fusion of Two Hydrogen Isotopes&#10;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sion reaction - Nuclear Fusion of Two Hydrogen Isotopes&#10; &#10;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660" cy="320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85" w:rsidRDefault="009E1385">
      <w:pPr>
        <w:ind w:firstLine="720"/>
      </w:pPr>
      <w:r>
        <w:tab/>
        <w:t xml:space="preserve">-  </w:t>
      </w:r>
      <w:proofErr w:type="gramStart"/>
      <w:r>
        <w:t>fusion</w:t>
      </w:r>
      <w:proofErr w:type="gramEnd"/>
      <w:r>
        <w:t xml:space="preserve"> releases more energy than fission</w:t>
      </w:r>
    </w:p>
    <w:p w:rsidR="009E1385" w:rsidRDefault="009E1385">
      <w:pPr>
        <w:ind w:firstLine="720"/>
      </w:pPr>
      <w:r>
        <w:tab/>
        <w:t xml:space="preserve">-  takes place at temperatures above 40,000,000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!!</w:t>
      </w:r>
    </w:p>
    <w:p w:rsidR="009E1385" w:rsidRDefault="009E1385">
      <w:pPr>
        <w:ind w:firstLine="720"/>
      </w:pPr>
      <w:r>
        <w:tab/>
        <w:t xml:space="preserve">-  </w:t>
      </w:r>
      <w:proofErr w:type="gramStart"/>
      <w:r>
        <w:t>example</w:t>
      </w:r>
      <w:proofErr w:type="gramEnd"/>
      <w:r>
        <w:t>:  the sun</w:t>
      </w:r>
    </w:p>
    <w:p w:rsidR="009E1385" w:rsidRDefault="009E1385">
      <w:pPr>
        <w:rPr>
          <w:b/>
          <w:bCs/>
        </w:rPr>
      </w:pPr>
      <w:r>
        <w:t xml:space="preserve">-  </w:t>
      </w:r>
      <w:r>
        <w:rPr>
          <w:b/>
          <w:bCs/>
        </w:rPr>
        <w:t>Uses of atomic radiation:</w:t>
      </w:r>
    </w:p>
    <w:p w:rsidR="009E1385" w:rsidRDefault="009E1385">
      <w:r>
        <w:tab/>
        <w:t xml:space="preserve">1)  </w:t>
      </w:r>
      <w:proofErr w:type="gramStart"/>
      <w:r>
        <w:t>detect</w:t>
      </w:r>
      <w:proofErr w:type="gramEnd"/>
      <w:r>
        <w:t xml:space="preserve"> trace amounts of elements in samples</w:t>
      </w:r>
    </w:p>
    <w:p w:rsidR="009E1385" w:rsidRDefault="009E1385">
      <w:r>
        <w:tab/>
        <w:t xml:space="preserve">2)  </w:t>
      </w:r>
      <w:proofErr w:type="gramStart"/>
      <w:r>
        <w:t>used</w:t>
      </w:r>
      <w:proofErr w:type="gramEnd"/>
      <w:r>
        <w:t xml:space="preserve"> to study chemical reactions and molecular structures</w:t>
      </w:r>
    </w:p>
    <w:p w:rsidR="009E1385" w:rsidRDefault="009E1385">
      <w:r>
        <w:tab/>
      </w:r>
      <w:r w:rsidR="00FC607B">
        <w:t>3</w:t>
      </w:r>
      <w:r>
        <w:t xml:space="preserve">)  </w:t>
      </w:r>
      <w:proofErr w:type="gramStart"/>
      <w:r>
        <w:t>used</w:t>
      </w:r>
      <w:proofErr w:type="gramEnd"/>
      <w:r>
        <w:t xml:space="preserve"> to diagnose particular diseases</w:t>
      </w:r>
    </w:p>
    <w:p w:rsidR="009E1385" w:rsidRDefault="00FC607B">
      <w:r>
        <w:tab/>
        <w:t>4</w:t>
      </w:r>
      <w:r w:rsidR="009E1385">
        <w:t xml:space="preserve">)  </w:t>
      </w:r>
      <w:proofErr w:type="gramStart"/>
      <w:r w:rsidR="009E1385">
        <w:t>used</w:t>
      </w:r>
      <w:proofErr w:type="gramEnd"/>
      <w:r w:rsidR="009E1385">
        <w:t xml:space="preserve"> to treat cancer</w:t>
      </w:r>
    </w:p>
    <w:p w:rsidR="009E1385" w:rsidRDefault="00FC607B">
      <w:r>
        <w:tab/>
        <w:t>5</w:t>
      </w:r>
      <w:r w:rsidR="009B3D95">
        <w:t xml:space="preserve">)  </w:t>
      </w:r>
      <w:proofErr w:type="gramStart"/>
      <w:r w:rsidR="009B3D95">
        <w:t>radioactive</w:t>
      </w:r>
      <w:proofErr w:type="gramEnd"/>
      <w:r w:rsidR="009B3D95">
        <w:t xml:space="preserve"> dating of fossils</w:t>
      </w:r>
    </w:p>
    <w:p w:rsidR="00725F45" w:rsidRDefault="00FC607B">
      <w:r>
        <w:tab/>
        <w:t>6</w:t>
      </w:r>
      <w:r w:rsidR="00725F45">
        <w:t xml:space="preserve">)  </w:t>
      </w:r>
      <w:proofErr w:type="gramStart"/>
      <w:r w:rsidR="00725F45">
        <w:t>used</w:t>
      </w:r>
      <w:proofErr w:type="gramEnd"/>
      <w:r w:rsidR="00725F45">
        <w:t xml:space="preserve"> in smoke alarms</w:t>
      </w:r>
    </w:p>
    <w:p w:rsidR="00725F45" w:rsidRDefault="00FC607B">
      <w:r>
        <w:tab/>
        <w:t>7</w:t>
      </w:r>
      <w:r w:rsidR="00725F45">
        <w:t xml:space="preserve">)  </w:t>
      </w:r>
      <w:proofErr w:type="gramStart"/>
      <w:r w:rsidR="00725F45">
        <w:t>irradiation</w:t>
      </w:r>
      <w:proofErr w:type="gramEnd"/>
      <w:r w:rsidR="00725F45">
        <w:t xml:space="preserve"> to sterilize food</w:t>
      </w:r>
    </w:p>
    <w:p w:rsidR="00725F45" w:rsidRDefault="00725F45"/>
    <w:p w:rsidR="009E1385" w:rsidRDefault="009E1385">
      <w:pPr>
        <w:ind w:firstLine="720"/>
      </w:pPr>
    </w:p>
    <w:p w:rsidR="009E1385" w:rsidRDefault="009E1385">
      <w:r>
        <w:t xml:space="preserve"> </w:t>
      </w:r>
      <w:r>
        <w:br/>
      </w:r>
    </w:p>
    <w:p w:rsidR="009E1385" w:rsidRDefault="009E1385"/>
    <w:p w:rsidR="009E1385" w:rsidRDefault="009E1385">
      <w:r>
        <w:tab/>
      </w:r>
    </w:p>
    <w:p w:rsidR="009E1385" w:rsidRDefault="009E1385"/>
    <w:sectPr w:rsidR="009E1385" w:rsidSect="00AA6617">
      <w:head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7B" w:rsidRDefault="00FC607B" w:rsidP="000929CA">
      <w:r>
        <w:separator/>
      </w:r>
    </w:p>
  </w:endnote>
  <w:endnote w:type="continuationSeparator" w:id="0">
    <w:p w:rsidR="00FC607B" w:rsidRDefault="00FC607B" w:rsidP="0009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7B" w:rsidRDefault="00FC607B" w:rsidP="000929CA">
      <w:r>
        <w:separator/>
      </w:r>
    </w:p>
  </w:footnote>
  <w:footnote w:type="continuationSeparator" w:id="0">
    <w:p w:rsidR="00FC607B" w:rsidRDefault="00FC607B" w:rsidP="00092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7B" w:rsidRDefault="00FC607B" w:rsidP="000929CA">
    <w:pPr>
      <w:pStyle w:val="Header"/>
      <w:tabs>
        <w:tab w:val="clear" w:pos="4680"/>
        <w:tab w:val="clear" w:pos="9360"/>
        <w:tab w:val="center" w:pos="4320"/>
      </w:tabs>
    </w:pPr>
    <w:r>
      <w:t>Room 216</w:t>
    </w:r>
    <w:r>
      <w:ptab w:relativeTo="margin" w:alignment="center" w:leader="none"/>
    </w:r>
    <w:r>
      <w:t>Chemistry IB</w:t>
    </w:r>
    <w:r>
      <w:ptab w:relativeTo="margin" w:alignment="right" w:leader="none"/>
    </w:r>
    <w:r>
      <w:t>Mr. Moss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385"/>
    <w:rsid w:val="000929CA"/>
    <w:rsid w:val="0012311B"/>
    <w:rsid w:val="00725F45"/>
    <w:rsid w:val="00920E6A"/>
    <w:rsid w:val="009B3D95"/>
    <w:rsid w:val="009E1385"/>
    <w:rsid w:val="00AA6617"/>
    <w:rsid w:val="00AE1325"/>
    <w:rsid w:val="00B95016"/>
    <w:rsid w:val="00C2489A"/>
    <w:rsid w:val="00C56C87"/>
    <w:rsid w:val="00DE3328"/>
    <w:rsid w:val="00E2412B"/>
    <w:rsid w:val="00FC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17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2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29CA"/>
    <w:rPr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2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29CA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506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Chemistry</vt:lpstr>
    </vt:vector>
  </TitlesOfParts>
  <Company>HASD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Chemistry</dc:title>
  <dc:creator>HASD</dc:creator>
  <cp:lastModifiedBy>User</cp:lastModifiedBy>
  <cp:revision>2</cp:revision>
  <dcterms:created xsi:type="dcterms:W3CDTF">2012-04-11T17:45:00Z</dcterms:created>
  <dcterms:modified xsi:type="dcterms:W3CDTF">2012-04-11T17:45:00Z</dcterms:modified>
</cp:coreProperties>
</file>