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1528" w14:textId="77777777" w:rsidR="003C212F" w:rsidRDefault="003C212F" w:rsidP="003C212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Units of Measurement:</w:t>
      </w:r>
    </w:p>
    <w:p w14:paraId="202E691D" w14:textId="77777777" w:rsidR="003C212F" w:rsidRDefault="003C212F" w:rsidP="003C212F">
      <w:pPr>
        <w:pStyle w:val="NoSpacing"/>
        <w:numPr>
          <w:ilvl w:val="0"/>
          <w:numId w:val="1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 Units</w:t>
      </w:r>
    </w:p>
    <w:p w14:paraId="2F833F40" w14:textId="77777777" w:rsidR="003C212F" w:rsidRPr="00D75B19" w:rsidRDefault="003C212F" w:rsidP="003C212F">
      <w:pPr>
        <w:pStyle w:val="NoSpacing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SI – System </w:t>
      </w:r>
      <w:proofErr w:type="spellStart"/>
      <w:r>
        <w:rPr>
          <w:rFonts w:cstheme="minorHAnsi"/>
          <w:sz w:val="28"/>
        </w:rPr>
        <w:t>Internationale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d’Unites</w:t>
      </w:r>
      <w:proofErr w:type="spellEnd"/>
    </w:p>
    <w:p w14:paraId="591E3930" w14:textId="77777777" w:rsidR="003C212F" w:rsidRPr="00D75B19" w:rsidRDefault="003C212F" w:rsidP="003C212F">
      <w:pPr>
        <w:pStyle w:val="NoSpacing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All units of measurement are based on unchanging STANDARDS</w:t>
      </w:r>
    </w:p>
    <w:p w14:paraId="7784D674" w14:textId="77777777" w:rsidR="003C212F" w:rsidRPr="00D75B19" w:rsidRDefault="003C212F" w:rsidP="003C212F">
      <w:pPr>
        <w:pStyle w:val="NoSpacing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Uses metric prefixes (to convert from one prefix to another just move the decimal point but MUST be the same base unit!!)</w:t>
      </w:r>
    </w:p>
    <w:p w14:paraId="3E240F2F" w14:textId="77777777" w:rsidR="003C212F" w:rsidRPr="00D75B19" w:rsidRDefault="003C212F" w:rsidP="003C212F">
      <w:pPr>
        <w:pStyle w:val="NoSpacing"/>
        <w:numPr>
          <w:ilvl w:val="2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Length – meter (m)</w:t>
      </w:r>
    </w:p>
    <w:p w14:paraId="08675F69" w14:textId="77777777" w:rsidR="003C212F" w:rsidRPr="00D75B19" w:rsidRDefault="003C212F" w:rsidP="003C212F">
      <w:pPr>
        <w:pStyle w:val="NoSpacing"/>
        <w:numPr>
          <w:ilvl w:val="2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Mass – kilogram (kg)</w:t>
      </w:r>
    </w:p>
    <w:p w14:paraId="00C3F0C0" w14:textId="77777777" w:rsidR="003C212F" w:rsidRPr="00D75B19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Mass is a measure of the amount of matter in a substance</w:t>
      </w:r>
    </w:p>
    <w:p w14:paraId="77F7B2AA" w14:textId="77777777" w:rsidR="003C212F" w:rsidRPr="00D75B19" w:rsidRDefault="003C212F" w:rsidP="003C212F">
      <w:pPr>
        <w:pStyle w:val="NoSpacing"/>
        <w:numPr>
          <w:ilvl w:val="2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Temperature – Kelvin (K)</w:t>
      </w:r>
    </w:p>
    <w:p w14:paraId="748E1772" w14:textId="77777777" w:rsidR="003C212F" w:rsidRPr="00D75B19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Kelvin scale is an absolute scale (lowest possible temperature is absolute zero which is 0 K or -273.15</w:t>
      </w:r>
      <w:r>
        <w:rPr>
          <w:rFonts w:cstheme="minorHAnsi"/>
          <w:sz w:val="28"/>
          <w:vertAlign w:val="superscript"/>
        </w:rPr>
        <w:t>o</w:t>
      </w:r>
      <w:r>
        <w:rPr>
          <w:rFonts w:cstheme="minorHAnsi"/>
          <w:sz w:val="28"/>
        </w:rPr>
        <w:t>C)</w:t>
      </w:r>
    </w:p>
    <w:p w14:paraId="0A26672E" w14:textId="77777777" w:rsidR="003C212F" w:rsidRPr="00D75B19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Celsius scale is based on freezing and boiling points of water being 0</w:t>
      </w:r>
      <w:r>
        <w:rPr>
          <w:rFonts w:cstheme="minorHAnsi"/>
          <w:sz w:val="28"/>
          <w:vertAlign w:val="superscript"/>
        </w:rPr>
        <w:t>o</w:t>
      </w:r>
      <w:r>
        <w:rPr>
          <w:rFonts w:cstheme="minorHAnsi"/>
          <w:sz w:val="28"/>
        </w:rPr>
        <w:t>C and 100</w:t>
      </w:r>
      <w:r>
        <w:rPr>
          <w:rFonts w:cstheme="minorHAnsi"/>
          <w:sz w:val="28"/>
          <w:vertAlign w:val="superscript"/>
        </w:rPr>
        <w:t>o</w:t>
      </w:r>
      <w:r>
        <w:rPr>
          <w:rFonts w:cstheme="minorHAnsi"/>
          <w:sz w:val="28"/>
        </w:rPr>
        <w:t>C</w:t>
      </w:r>
    </w:p>
    <w:p w14:paraId="7E50FF70" w14:textId="77777777" w:rsidR="003C212F" w:rsidRPr="00D75B19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Fahrenheit scale based on freezing and boiling points of water being 32</w:t>
      </w:r>
      <w:r>
        <w:rPr>
          <w:rFonts w:cstheme="minorHAnsi"/>
          <w:sz w:val="28"/>
          <w:vertAlign w:val="superscript"/>
        </w:rPr>
        <w:t>o</w:t>
      </w:r>
      <w:r>
        <w:rPr>
          <w:rFonts w:cstheme="minorHAnsi"/>
          <w:sz w:val="28"/>
        </w:rPr>
        <w:t>F and 212</w:t>
      </w:r>
      <w:r>
        <w:rPr>
          <w:rFonts w:cstheme="minorHAnsi"/>
          <w:sz w:val="28"/>
          <w:vertAlign w:val="superscript"/>
        </w:rPr>
        <w:t>o</w:t>
      </w:r>
      <w:r>
        <w:rPr>
          <w:rFonts w:cstheme="minorHAnsi"/>
          <w:sz w:val="28"/>
        </w:rPr>
        <w:t>F</w:t>
      </w:r>
    </w:p>
    <w:p w14:paraId="04646094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color w:val="FF0000"/>
          <w:sz w:val="40"/>
        </w:rPr>
      </w:pPr>
      <w:r w:rsidRPr="001B49FD">
        <w:rPr>
          <w:rFonts w:cstheme="minorHAnsi"/>
          <w:b/>
          <w:color w:val="FF0000"/>
          <w:sz w:val="40"/>
        </w:rPr>
        <w:t>K = C + 273.15</w:t>
      </w:r>
    </w:p>
    <w:p w14:paraId="19D9CF08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color w:val="FF0000"/>
          <w:sz w:val="40"/>
        </w:rPr>
      </w:pPr>
      <w:r w:rsidRPr="001B49FD">
        <w:rPr>
          <w:rFonts w:cstheme="minorHAnsi"/>
          <w:b/>
          <w:color w:val="FF0000"/>
          <w:sz w:val="40"/>
        </w:rPr>
        <w:t>C = 5/9 (F – 32)</w:t>
      </w:r>
    </w:p>
    <w:p w14:paraId="53E82166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color w:val="FF0000"/>
          <w:sz w:val="40"/>
        </w:rPr>
      </w:pPr>
      <w:r w:rsidRPr="001B49FD">
        <w:rPr>
          <w:rFonts w:cstheme="minorHAnsi"/>
          <w:b/>
          <w:color w:val="FF0000"/>
          <w:sz w:val="40"/>
        </w:rPr>
        <w:t>F = 9/5 C + 32</w:t>
      </w:r>
    </w:p>
    <w:p w14:paraId="0B562870" w14:textId="77777777" w:rsidR="003C212F" w:rsidRPr="001B49FD" w:rsidRDefault="003C212F" w:rsidP="003C212F">
      <w:pPr>
        <w:pStyle w:val="NoSpacing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 Derived SI Units (combining other units together)</w:t>
      </w:r>
    </w:p>
    <w:p w14:paraId="035A1720" w14:textId="77777777" w:rsidR="003C212F" w:rsidRPr="001B49FD" w:rsidRDefault="003C212F" w:rsidP="003C212F">
      <w:pPr>
        <w:pStyle w:val="NoSpacing"/>
        <w:numPr>
          <w:ilvl w:val="2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Volume</w:t>
      </w:r>
    </w:p>
    <w:p w14:paraId="3235D036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Volume—the amount of space that an object occupies\</w:t>
      </w:r>
    </w:p>
    <w:p w14:paraId="55817A30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Volume of cube = length x width x height</w:t>
      </w:r>
    </w:p>
    <w:p w14:paraId="633963B8" w14:textId="77777777" w:rsidR="003C212F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color w:val="FF0000"/>
          <w:sz w:val="40"/>
        </w:rPr>
      </w:pPr>
      <w:proofErr w:type="gramStart"/>
      <w:r w:rsidRPr="001B49FD">
        <w:rPr>
          <w:rFonts w:cstheme="minorHAnsi"/>
          <w:b/>
          <w:color w:val="FF0000"/>
          <w:sz w:val="40"/>
        </w:rPr>
        <w:t>V  =</w:t>
      </w:r>
      <w:proofErr w:type="gramEnd"/>
      <w:r w:rsidRPr="001B49FD">
        <w:rPr>
          <w:rFonts w:cstheme="minorHAnsi"/>
          <w:b/>
          <w:color w:val="FF0000"/>
          <w:sz w:val="40"/>
        </w:rPr>
        <w:t xml:space="preserve">  L x W x H</w:t>
      </w:r>
    </w:p>
    <w:p w14:paraId="2BB37358" w14:textId="77777777" w:rsidR="003C212F" w:rsidRPr="001B49FD" w:rsidRDefault="003C212F" w:rsidP="003C212F">
      <w:pPr>
        <w:pStyle w:val="NoSpacing"/>
        <w:jc w:val="center"/>
        <w:rPr>
          <w:rFonts w:cstheme="minorHAnsi"/>
          <w:b/>
          <w:color w:val="FF0000"/>
          <w:sz w:val="40"/>
        </w:rPr>
      </w:pPr>
      <w:r>
        <w:rPr>
          <w:noProof/>
        </w:rPr>
        <w:drawing>
          <wp:inline distT="0" distB="0" distL="0" distR="0" wp14:anchorId="759427BE" wp14:editId="4FC58AF9">
            <wp:extent cx="2790573" cy="2283853"/>
            <wp:effectExtent l="0" t="0" r="0" b="2540"/>
            <wp:docPr id="3" name="Picture 3" descr="http://wps.prenhall.com/wps/media/objects/1040/1065708/ist/images/one_l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s.prenhall.com/wps/media/objects/1040/1065708/ist/images/one_li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25" cy="23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C738" w14:textId="77777777" w:rsidR="003C212F" w:rsidRPr="005542D0" w:rsidRDefault="003C212F" w:rsidP="003C212F">
      <w:pPr>
        <w:pStyle w:val="NoSpacing"/>
        <w:numPr>
          <w:ilvl w:val="2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lastRenderedPageBreak/>
        <w:t>Density</w:t>
      </w:r>
    </w:p>
    <w:p w14:paraId="6853776C" w14:textId="77777777" w:rsidR="003C212F" w:rsidRPr="005542D0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Density is the ratio of an object’s mass to </w:t>
      </w:r>
      <w:proofErr w:type="spellStart"/>
      <w:proofErr w:type="gramStart"/>
      <w:r>
        <w:rPr>
          <w:rFonts w:cstheme="minorHAnsi"/>
          <w:sz w:val="28"/>
        </w:rPr>
        <w:t>it’s</w:t>
      </w:r>
      <w:proofErr w:type="spellEnd"/>
      <w:proofErr w:type="gramEnd"/>
      <w:r>
        <w:rPr>
          <w:rFonts w:cstheme="minorHAnsi"/>
          <w:sz w:val="28"/>
        </w:rPr>
        <w:t xml:space="preserve"> volume</w:t>
      </w:r>
    </w:p>
    <w:p w14:paraId="65196065" w14:textId="77777777" w:rsidR="003C212F" w:rsidRPr="005542D0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color w:val="FF0000"/>
          <w:sz w:val="40"/>
        </w:rPr>
      </w:pPr>
      <w:r w:rsidRPr="005542D0">
        <w:rPr>
          <w:rFonts w:cstheme="minorHAnsi"/>
          <w:b/>
          <w:color w:val="FF0000"/>
          <w:sz w:val="40"/>
        </w:rPr>
        <w:t>D = M / V</w:t>
      </w:r>
    </w:p>
    <w:p w14:paraId="1993EDB1" w14:textId="77777777" w:rsidR="003C212F" w:rsidRPr="001B49FD" w:rsidRDefault="003C212F" w:rsidP="003C212F">
      <w:pPr>
        <w:pStyle w:val="NoSpacing"/>
        <w:numPr>
          <w:ilvl w:val="3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Because substances usually change their volume with changes in temperature, density is temperature dependent</w:t>
      </w:r>
    </w:p>
    <w:p w14:paraId="5B126176" w14:textId="77777777" w:rsidR="003C212F" w:rsidRPr="001B49FD" w:rsidRDefault="003C212F" w:rsidP="003C212F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68716279" wp14:editId="60DBAB00">
            <wp:extent cx="2588167" cy="1820464"/>
            <wp:effectExtent l="0" t="0" r="3175" b="8890"/>
            <wp:docPr id="4" name="Picture 4" descr="https://s-media-cache-ak0.pinimg.com/736x/c7/69/b9/c769b94e0be1ba92b1f838d0cf92f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c7/69/b9/c769b94e0be1ba92b1f838d0cf92fd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62" cy="18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</w:rPr>
        <w:t xml:space="preserve">        </w:t>
      </w:r>
      <w:r>
        <w:rPr>
          <w:noProof/>
        </w:rPr>
        <w:drawing>
          <wp:inline distT="0" distB="0" distL="0" distR="0" wp14:anchorId="663C002E" wp14:editId="26DFD51B">
            <wp:extent cx="973285" cy="1883269"/>
            <wp:effectExtent l="0" t="0" r="0" b="3175"/>
            <wp:docPr id="5" name="Picture 5" descr="http://butane.chem.uiuc.edu/pshapley/GenChem1/L21/waterd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tane.chem.uiuc.edu/pshapley/GenChem1/L21/waterde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15" cy="192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D49D" w14:textId="77777777" w:rsidR="003C212F" w:rsidRDefault="003C212F" w:rsidP="003C212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- Uncertainty in Measurements:</w:t>
      </w:r>
    </w:p>
    <w:p w14:paraId="71B688B0" w14:textId="77777777" w:rsidR="003C212F" w:rsidRPr="008369C4" w:rsidRDefault="003C212F" w:rsidP="003C212F">
      <w:pPr>
        <w:pStyle w:val="NoSpacing"/>
        <w:numPr>
          <w:ilvl w:val="0"/>
          <w:numId w:val="2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In science some numbers are EXACT (exactly 12 eggs in 1 dozen or 1000 g in 1 kg)</w:t>
      </w:r>
    </w:p>
    <w:p w14:paraId="02A6B94F" w14:textId="77777777" w:rsidR="003C212F" w:rsidRPr="008369C4" w:rsidRDefault="003C212F" w:rsidP="003C212F">
      <w:pPr>
        <w:pStyle w:val="NoSpacing"/>
        <w:numPr>
          <w:ilvl w:val="0"/>
          <w:numId w:val="2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Other measured numbers are INEXACT (based on the limitations of the measuring instrument)</w:t>
      </w:r>
    </w:p>
    <w:p w14:paraId="511FB86E" w14:textId="77777777" w:rsidR="003C212F" w:rsidRPr="008369C4" w:rsidRDefault="003C212F" w:rsidP="003C212F">
      <w:pPr>
        <w:pStyle w:val="NoSpacing"/>
        <w:numPr>
          <w:ilvl w:val="0"/>
          <w:numId w:val="2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Uncertainty ALWAYS exists in measured values</w:t>
      </w:r>
    </w:p>
    <w:p w14:paraId="48F33EA9" w14:textId="77777777" w:rsidR="003C212F" w:rsidRPr="008369C4" w:rsidRDefault="003C212F" w:rsidP="003C212F">
      <w:pPr>
        <w:pStyle w:val="NoSpacing"/>
        <w:numPr>
          <w:ilvl w:val="1"/>
          <w:numId w:val="2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Accuracy – how close your measured value is to the real value</w:t>
      </w:r>
    </w:p>
    <w:p w14:paraId="36B7BD0D" w14:textId="77777777" w:rsidR="003C212F" w:rsidRPr="008369C4" w:rsidRDefault="003C212F" w:rsidP="003C212F">
      <w:pPr>
        <w:pStyle w:val="NoSpacing"/>
        <w:numPr>
          <w:ilvl w:val="1"/>
          <w:numId w:val="2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Precision – how close YOUR repeated measurements of something are to each other</w:t>
      </w:r>
    </w:p>
    <w:p w14:paraId="41DC6587" w14:textId="77777777" w:rsidR="003C212F" w:rsidRDefault="003C212F" w:rsidP="003C212F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73FF31F7" wp14:editId="202CC3AC">
            <wp:extent cx="3801659" cy="1425432"/>
            <wp:effectExtent l="0" t="0" r="0" b="3810"/>
            <wp:docPr id="6" name="Picture 6" descr="http://2poqx8tjzgi65olp24je4x4n.wpengine.netdna-cdn.com/wp-content/uploads/2015/06/Precision-Vs-Accura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poqx8tjzgi65olp24je4x4n.wpengine.netdna-cdn.com/wp-content/uploads/2015/06/Precision-Vs-Accura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43" cy="144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C2A9" w14:textId="77777777" w:rsidR="003C212F" w:rsidRPr="00230B4E" w:rsidRDefault="003C212F" w:rsidP="003C212F">
      <w:pPr>
        <w:pStyle w:val="NoSpacing"/>
        <w:numPr>
          <w:ilvl w:val="0"/>
          <w:numId w:val="3"/>
        </w:numPr>
        <w:rPr>
          <w:rFonts w:cstheme="minorHAnsi"/>
          <w:b/>
          <w:sz w:val="28"/>
        </w:rPr>
      </w:pPr>
      <w:r w:rsidRPr="00230B4E">
        <w:rPr>
          <w:rFonts w:cstheme="minorHAnsi"/>
          <w:b/>
          <w:sz w:val="28"/>
        </w:rPr>
        <w:t>Significant Figures</w:t>
      </w:r>
    </w:p>
    <w:p w14:paraId="264BA656" w14:textId="77777777" w:rsidR="003C212F" w:rsidRPr="008369C4" w:rsidRDefault="003C212F" w:rsidP="003C212F">
      <w:pPr>
        <w:pStyle w:val="NoSpacing"/>
        <w:numPr>
          <w:ilvl w:val="1"/>
          <w:numId w:val="3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Significant figures – the number of digits that are known for certain in a measurement PLUS one more digit that is estimated or rounded</w:t>
      </w:r>
    </w:p>
    <w:p w14:paraId="3F38FC05" w14:textId="77777777" w:rsidR="003C212F" w:rsidRPr="00950D37" w:rsidRDefault="003C212F" w:rsidP="003C212F">
      <w:pPr>
        <w:pStyle w:val="NoSpacing"/>
        <w:numPr>
          <w:ilvl w:val="1"/>
          <w:numId w:val="3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Uncertainty is measured in the last digit reported (as a ± but is frequently just dropped in the reported measurement) (</w:t>
      </w:r>
      <w:proofErr w:type="gramStart"/>
      <w:r>
        <w:rPr>
          <w:rFonts w:cstheme="minorHAnsi"/>
          <w:sz w:val="28"/>
        </w:rPr>
        <w:t>i.e.</w:t>
      </w:r>
      <w:proofErr w:type="gramEnd"/>
      <w:r>
        <w:rPr>
          <w:rFonts w:cstheme="minorHAnsi"/>
          <w:sz w:val="28"/>
        </w:rPr>
        <w:t xml:space="preserve"> 2.2405 ± 0.0001)</w:t>
      </w:r>
    </w:p>
    <w:p w14:paraId="0829304D" w14:textId="77777777" w:rsidR="003C212F" w:rsidRDefault="003C212F" w:rsidP="003C212F">
      <w:pPr>
        <w:pStyle w:val="NoSpacing"/>
        <w:numPr>
          <w:ilvl w:val="1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RULES FOR SIG FIGS:</w:t>
      </w:r>
    </w:p>
    <w:p w14:paraId="2F2E9D57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All nonzero digits are significant</w:t>
      </w:r>
    </w:p>
    <w:p w14:paraId="2A56E242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Zeros between 2 nonzero #s are significant</w:t>
      </w:r>
    </w:p>
    <w:p w14:paraId="6232B4AC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Zeros at the beginning of a number are not significant</w:t>
      </w:r>
    </w:p>
    <w:p w14:paraId="4E4A1B40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Zeros at the end of a number and AFTER the decimal point are significant</w:t>
      </w:r>
    </w:p>
    <w:p w14:paraId="0C044E41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Zeros in a number that ends in zero but has no decimal point are not significant</w:t>
      </w:r>
    </w:p>
    <w:p w14:paraId="1C3ACB96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There are UNLIMITED significant digits in an EXACT equality</w:t>
      </w:r>
    </w:p>
    <w:p w14:paraId="16A10745" w14:textId="77777777" w:rsidR="003C212F" w:rsidRDefault="003C212F" w:rsidP="003C212F">
      <w:pPr>
        <w:pStyle w:val="NoSpacing"/>
        <w:numPr>
          <w:ilvl w:val="2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ALL digits in the coefficient of scientific notation are significant</w:t>
      </w:r>
    </w:p>
    <w:p w14:paraId="3AA0AA5F" w14:textId="77777777" w:rsidR="003C212F" w:rsidRDefault="003C212F" w:rsidP="003C212F">
      <w:pPr>
        <w:pStyle w:val="NoSpacing"/>
        <w:numPr>
          <w:ilvl w:val="1"/>
          <w:numId w:val="3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Atlantic Pacific Rule:</w:t>
      </w:r>
    </w:p>
    <w:p w14:paraId="40B4E337" w14:textId="77777777" w:rsidR="003C212F" w:rsidRDefault="003C212F" w:rsidP="003C212F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705B6989" wp14:editId="7DEC949E">
            <wp:extent cx="4762500" cy="3571875"/>
            <wp:effectExtent l="0" t="0" r="0" b="9525"/>
            <wp:docPr id="7" name="Picture 7" descr="Image result for atlantic pacific rule for sig f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tlantic pacific rule for sig fi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832" cy="357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939D" w14:textId="77777777" w:rsidR="003C212F" w:rsidRDefault="003C212F" w:rsidP="003C212F">
      <w:pPr>
        <w:pStyle w:val="NoSpacing"/>
        <w:jc w:val="center"/>
        <w:rPr>
          <w:rFonts w:cstheme="minorHAnsi"/>
          <w:sz w:val="40"/>
        </w:rPr>
      </w:pPr>
      <w:r w:rsidRPr="001F26D3">
        <w:rPr>
          <w:rFonts w:cstheme="minorHAnsi"/>
          <w:b/>
          <w:i/>
          <w:color w:val="FF0000"/>
          <w:sz w:val="40"/>
          <w:u w:val="single"/>
        </w:rPr>
        <w:t>NEVER START COUNTING WITH ZERO!!!!!</w:t>
      </w:r>
    </w:p>
    <w:p w14:paraId="4A94D7AF" w14:textId="77777777" w:rsidR="003C212F" w:rsidRDefault="003C212F" w:rsidP="003C212F">
      <w:pPr>
        <w:pStyle w:val="NoSpacing"/>
        <w:numPr>
          <w:ilvl w:val="0"/>
          <w:numId w:val="4"/>
        </w:numPr>
        <w:rPr>
          <w:rFonts w:cstheme="minorHAnsi"/>
          <w:b/>
          <w:sz w:val="28"/>
        </w:rPr>
      </w:pPr>
      <w:r w:rsidRPr="00230B4E">
        <w:rPr>
          <w:rFonts w:cstheme="minorHAnsi"/>
          <w:b/>
          <w:sz w:val="28"/>
        </w:rPr>
        <w:t>Significant Figures in Calculations</w:t>
      </w:r>
    </w:p>
    <w:p w14:paraId="4B2332E9" w14:textId="77777777" w:rsidR="003C212F" w:rsidRPr="007F3A8C" w:rsidRDefault="003C212F" w:rsidP="003C212F">
      <w:pPr>
        <w:pStyle w:val="NoSpacing"/>
        <w:numPr>
          <w:ilvl w:val="1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Rules for Rounding Off Sig Figs:</w:t>
      </w:r>
    </w:p>
    <w:p w14:paraId="2064E26C" w14:textId="77777777" w:rsidR="003C212F" w:rsidRPr="007F3A8C" w:rsidRDefault="003C212F" w:rsidP="003C212F">
      <w:pPr>
        <w:pStyle w:val="NoSpacing"/>
        <w:numPr>
          <w:ilvl w:val="2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Looking at the LEFTMOST digit to be dropped (immediately to the RIGHT of the place you are rounding off) when rounding</w:t>
      </w:r>
    </w:p>
    <w:p w14:paraId="594F118A" w14:textId="77777777" w:rsidR="003C212F" w:rsidRPr="007F3A8C" w:rsidRDefault="003C212F" w:rsidP="003C212F">
      <w:pPr>
        <w:pStyle w:val="NoSpacing"/>
        <w:numPr>
          <w:ilvl w:val="2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If that leftmost digit is LESS THAN 5 then the preceding number is UNCHANGED</w:t>
      </w:r>
    </w:p>
    <w:p w14:paraId="4960BFD6" w14:textId="77777777" w:rsidR="003C212F" w:rsidRPr="007F3A8C" w:rsidRDefault="003C212F" w:rsidP="003C212F">
      <w:pPr>
        <w:pStyle w:val="NoSpacing"/>
        <w:numPr>
          <w:ilvl w:val="2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lastRenderedPageBreak/>
        <w:t>If that leftmost digit is MORE THAN 5 then the preceding digit is INCREASED (round up)</w:t>
      </w:r>
    </w:p>
    <w:p w14:paraId="1FAC5361" w14:textId="77777777" w:rsidR="003C212F" w:rsidRPr="007F3A8C" w:rsidRDefault="003C212F" w:rsidP="003C212F">
      <w:pPr>
        <w:pStyle w:val="NoSpacing"/>
        <w:numPr>
          <w:ilvl w:val="2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If that leftmost digit is 5 followed by other NONZERO numbers anywhere after </w:t>
      </w:r>
      <w:proofErr w:type="gramStart"/>
      <w:r>
        <w:rPr>
          <w:rFonts w:cstheme="minorHAnsi"/>
          <w:sz w:val="28"/>
        </w:rPr>
        <w:t>it</w:t>
      </w:r>
      <w:proofErr w:type="gramEnd"/>
      <w:r>
        <w:rPr>
          <w:rFonts w:cstheme="minorHAnsi"/>
          <w:sz w:val="28"/>
        </w:rPr>
        <w:t xml:space="preserve"> then round up</w:t>
      </w:r>
    </w:p>
    <w:p w14:paraId="31077386" w14:textId="77777777" w:rsidR="003C212F" w:rsidRPr="007F3A8C" w:rsidRDefault="003C212F" w:rsidP="003C212F">
      <w:pPr>
        <w:pStyle w:val="NoSpacing"/>
        <w:numPr>
          <w:ilvl w:val="2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If that leftmost number is EXACTLY 5 then use the EVEN/ODD rule (even numbers stay the same, odd numbers round up!)</w:t>
      </w:r>
    </w:p>
    <w:p w14:paraId="05E7B9DE" w14:textId="77777777" w:rsidR="003C212F" w:rsidRPr="007F3A8C" w:rsidRDefault="003C212F" w:rsidP="003C212F">
      <w:pPr>
        <w:pStyle w:val="NoSpacing"/>
        <w:numPr>
          <w:ilvl w:val="1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When multiplying or dividing numbers, round off the answer to the LEAST # of significant digits from any of the numbers used for the calculation</w:t>
      </w:r>
    </w:p>
    <w:p w14:paraId="25D2397D" w14:textId="77777777" w:rsidR="003C212F" w:rsidRPr="007F3A8C" w:rsidRDefault="003C212F" w:rsidP="003C212F">
      <w:pPr>
        <w:pStyle w:val="NoSpacing"/>
        <w:numPr>
          <w:ilvl w:val="1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When adding or subtracting then round the answer to the leftmost uncertain COLUMN (PLACE)</w:t>
      </w:r>
    </w:p>
    <w:p w14:paraId="0CF440F6" w14:textId="77777777" w:rsidR="003C212F" w:rsidRDefault="003C212F" w:rsidP="003C212F">
      <w:pPr>
        <w:pStyle w:val="NoSpacing"/>
        <w:numPr>
          <w:ilvl w:val="1"/>
          <w:numId w:val="4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>When doing a series of calculations in order to eliminate accumulated rounding errors you should ONLY round off your FINAL ANSWER – Carry all other numbers until the very end and then round off based on the rules</w:t>
      </w:r>
    </w:p>
    <w:p w14:paraId="116CDAF6" w14:textId="77777777" w:rsidR="003C212F" w:rsidRDefault="003C212F" w:rsidP="003C212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-  Dimensional Analysis:</w:t>
      </w:r>
    </w:p>
    <w:p w14:paraId="1818CEAF" w14:textId="77777777" w:rsidR="003C212F" w:rsidRDefault="003C212F" w:rsidP="003C212F">
      <w:pPr>
        <w:pStyle w:val="NoSpacing"/>
        <w:numPr>
          <w:ilvl w:val="0"/>
          <w:numId w:val="4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used </w:t>
      </w:r>
      <w:proofErr w:type="gramStart"/>
      <w:r>
        <w:rPr>
          <w:rFonts w:cstheme="minorHAnsi"/>
          <w:sz w:val="28"/>
        </w:rPr>
        <w:t>as a means to</w:t>
      </w:r>
      <w:proofErr w:type="gramEnd"/>
      <w:r>
        <w:rPr>
          <w:rFonts w:cstheme="minorHAnsi"/>
          <w:sz w:val="28"/>
        </w:rPr>
        <w:t xml:space="preserve"> convert from one unit to another based on equalities between units</w:t>
      </w:r>
    </w:p>
    <w:p w14:paraId="0ABDD5B6" w14:textId="77777777" w:rsidR="003C212F" w:rsidRDefault="003C212F" w:rsidP="003C212F">
      <w:pPr>
        <w:pStyle w:val="NoSpacing"/>
        <w:numPr>
          <w:ilvl w:val="0"/>
          <w:numId w:val="4"/>
        </w:numPr>
        <w:rPr>
          <w:rFonts w:cstheme="minorHAnsi"/>
          <w:sz w:val="28"/>
        </w:rPr>
      </w:pPr>
      <w:r>
        <w:rPr>
          <w:rFonts w:cstheme="minorHAnsi"/>
          <w:sz w:val="28"/>
        </w:rPr>
        <w:t>a CONVERSION FACTOR is used (fraction or ratio whose numerator and denominator are the SAME QUANTITY expressed in DIFFERENT UNITS)</w:t>
      </w:r>
    </w:p>
    <w:p w14:paraId="2FBC5B32" w14:textId="77777777" w:rsidR="003C212F" w:rsidRDefault="003C212F" w:rsidP="003C212F">
      <w:pPr>
        <w:pStyle w:val="NoSpacing"/>
        <w:rPr>
          <w:rFonts w:cstheme="minorHAnsi"/>
          <w:sz w:val="28"/>
        </w:rPr>
      </w:pPr>
      <w:r>
        <w:rPr>
          <w:noProof/>
        </w:rPr>
        <w:drawing>
          <wp:inline distT="0" distB="0" distL="0" distR="0" wp14:anchorId="780E684E" wp14:editId="5BC482BA">
            <wp:extent cx="5943600" cy="1753547"/>
            <wp:effectExtent l="0" t="0" r="0" b="0"/>
            <wp:docPr id="8" name="Picture 8" descr="Image result for dimensional analysis conversion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mensional analysis conversion fac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49DB" w14:textId="77777777" w:rsidR="003C212F" w:rsidRDefault="003C212F" w:rsidP="003C212F">
      <w:pPr>
        <w:pStyle w:val="NoSpacing"/>
        <w:numPr>
          <w:ilvl w:val="0"/>
          <w:numId w:val="4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conversion factors (12 eggs / 1 </w:t>
      </w:r>
      <w:proofErr w:type="spellStart"/>
      <w:r>
        <w:rPr>
          <w:rFonts w:cstheme="minorHAnsi"/>
          <w:sz w:val="28"/>
        </w:rPr>
        <w:t>doz</w:t>
      </w:r>
      <w:proofErr w:type="spellEnd"/>
      <w:r>
        <w:rPr>
          <w:rFonts w:cstheme="minorHAnsi"/>
          <w:sz w:val="28"/>
        </w:rPr>
        <w:t xml:space="preserve">   or    1 </w:t>
      </w:r>
      <w:proofErr w:type="spellStart"/>
      <w:r>
        <w:rPr>
          <w:rFonts w:cstheme="minorHAnsi"/>
          <w:sz w:val="28"/>
        </w:rPr>
        <w:t>doz</w:t>
      </w:r>
      <w:proofErr w:type="spellEnd"/>
      <w:r>
        <w:rPr>
          <w:rFonts w:cstheme="minorHAnsi"/>
          <w:sz w:val="28"/>
        </w:rPr>
        <w:t xml:space="preserve"> / 12 eggs) are used so the units you are converting will CANCEL and you convert to the units you want</w:t>
      </w:r>
    </w:p>
    <w:p w14:paraId="61353557" w14:textId="77777777" w:rsidR="003C212F" w:rsidRDefault="003C212F" w:rsidP="003C212F">
      <w:pPr>
        <w:pStyle w:val="NoSpacing"/>
        <w:numPr>
          <w:ilvl w:val="0"/>
          <w:numId w:val="4"/>
        </w:numPr>
        <w:rPr>
          <w:rFonts w:cstheme="minorHAnsi"/>
          <w:sz w:val="28"/>
        </w:rPr>
      </w:pPr>
      <w:r>
        <w:rPr>
          <w:rFonts w:cstheme="minorHAnsi"/>
          <w:sz w:val="28"/>
        </w:rPr>
        <w:t>may have to use several conversion factors before you reach the units that you need in your answer</w:t>
      </w:r>
    </w:p>
    <w:p w14:paraId="712BBF5D" w14:textId="7CC39F86" w:rsidR="008D686E" w:rsidRDefault="003C212F" w:rsidP="003C212F">
      <w:pPr>
        <w:pStyle w:val="NoSpacing"/>
        <w:numPr>
          <w:ilvl w:val="0"/>
          <w:numId w:val="4"/>
        </w:numPr>
      </w:pPr>
      <w:r w:rsidRPr="003C212F">
        <w:rPr>
          <w:rFonts w:cstheme="minorHAnsi"/>
          <w:sz w:val="28"/>
        </w:rPr>
        <w:t xml:space="preserve">the units MUST be identical in order to </w:t>
      </w:r>
      <w:proofErr w:type="gramStart"/>
      <w:r w:rsidRPr="003C212F">
        <w:rPr>
          <w:rFonts w:cstheme="minorHAnsi"/>
          <w:sz w:val="28"/>
        </w:rPr>
        <w:t>cancel  (</w:t>
      </w:r>
      <w:proofErr w:type="gramEnd"/>
      <w:r w:rsidRPr="003C212F">
        <w:rPr>
          <w:rFonts w:cstheme="minorHAnsi"/>
          <w:sz w:val="28"/>
        </w:rPr>
        <w:t>if you have to square or cube the units then you have to square or cube the whole conversion factor!!)</w:t>
      </w:r>
    </w:p>
    <w:sectPr w:rsidR="008D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2400"/>
    <w:multiLevelType w:val="hybridMultilevel"/>
    <w:tmpl w:val="CBCC04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C305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C305C">
      <w:start w:val="1"/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D5524D"/>
    <w:multiLevelType w:val="hybridMultilevel"/>
    <w:tmpl w:val="4D562EDE"/>
    <w:lvl w:ilvl="0" w:tplc="FFFC305C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30579E"/>
    <w:multiLevelType w:val="hybridMultilevel"/>
    <w:tmpl w:val="2DBE243E"/>
    <w:lvl w:ilvl="0" w:tplc="FFFC305C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FFFC305C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E776D1E"/>
    <w:multiLevelType w:val="hybridMultilevel"/>
    <w:tmpl w:val="2152BC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C305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83862133">
    <w:abstractNumId w:val="0"/>
  </w:num>
  <w:num w:numId="2" w16cid:durableId="532571960">
    <w:abstractNumId w:val="3"/>
  </w:num>
  <w:num w:numId="3" w16cid:durableId="260376337">
    <w:abstractNumId w:val="2"/>
  </w:num>
  <w:num w:numId="4" w16cid:durableId="101766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78"/>
    <w:rsid w:val="003C212F"/>
    <w:rsid w:val="008D686E"/>
    <w:rsid w:val="00B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6BAA"/>
  <w15:chartTrackingRefBased/>
  <w15:docId w15:val="{B439E110-2603-4A6A-97F1-5B29AE3A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MOSS</dc:creator>
  <cp:keywords/>
  <dc:description/>
  <cp:lastModifiedBy>KENNETH MOSS</cp:lastModifiedBy>
  <cp:revision>2</cp:revision>
  <dcterms:created xsi:type="dcterms:W3CDTF">2022-08-26T16:18:00Z</dcterms:created>
  <dcterms:modified xsi:type="dcterms:W3CDTF">2022-08-26T16:19:00Z</dcterms:modified>
</cp:coreProperties>
</file>