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FB5D" w14:textId="77C42D3B" w:rsidR="00560F0F" w:rsidRDefault="007C4C05">
      <w:r>
        <w:rPr>
          <w:b/>
        </w:rPr>
        <w:t>Plan escolar de Freeland El/MSCSI | 2024 - 2025</w:t>
      </w:r>
      <w:r>
        <w:br/>
      </w:r>
      <w:r>
        <w:br/>
      </w:r>
      <w:r>
        <w:br w:type="page"/>
      </w:r>
    </w:p>
    <w:p w14:paraId="00E01121" w14:textId="77777777" w:rsidR="00560F0F" w:rsidRDefault="007C4C05">
      <w:pPr>
        <w:pStyle w:val="Heading1"/>
      </w:pPr>
      <w:proofErr w:type="spellStart"/>
      <w:r>
        <w:lastRenderedPageBreak/>
        <w:t>Perfil</w:t>
      </w:r>
      <w:proofErr w:type="spellEnd"/>
      <w:r>
        <w:t xml:space="preserve"> y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del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3"/>
        <w:gridCol w:w="3027"/>
        <w:gridCol w:w="8076"/>
      </w:tblGrid>
      <w:tr w:rsidR="00560F0F" w14:paraId="53B16850" w14:textId="77777777">
        <w:tc>
          <w:tcPr>
            <w:tcW w:w="0" w:type="auto"/>
            <w:gridSpan w:val="2"/>
            <w:vAlign w:val="center"/>
          </w:tcPr>
          <w:p w14:paraId="2EFDD9A9" w14:textId="77777777" w:rsidR="00560F0F" w:rsidRDefault="007C4C05">
            <w:r>
              <w:rPr>
                <w:b/>
              </w:rPr>
              <w:t>Escuela</w:t>
            </w:r>
          </w:p>
        </w:tc>
        <w:tc>
          <w:tcPr>
            <w:tcW w:w="0" w:type="auto"/>
            <w:vAlign w:val="center"/>
          </w:tcPr>
          <w:p w14:paraId="5B93E47D" w14:textId="77777777" w:rsidR="00560F0F" w:rsidRDefault="007C4C05">
            <w:r>
              <w:t>AUN/Branch</w:t>
            </w:r>
          </w:p>
        </w:tc>
      </w:tr>
      <w:tr w:rsidR="00560F0F" w14:paraId="20879443" w14:textId="77777777">
        <w:tc>
          <w:tcPr>
            <w:tcW w:w="0" w:type="auto"/>
            <w:gridSpan w:val="2"/>
            <w:vAlign w:val="center"/>
          </w:tcPr>
          <w:p w14:paraId="57FB9F93" w14:textId="77777777" w:rsidR="00560F0F" w:rsidRDefault="007C4C05">
            <w:r>
              <w:t xml:space="preserve">Escuela Primaria / </w:t>
            </w:r>
            <w:proofErr w:type="spellStart"/>
            <w:r>
              <w:t>Secundaria</w:t>
            </w:r>
            <w:proofErr w:type="spellEnd"/>
            <w:r>
              <w:t xml:space="preserve"> Freeland</w:t>
            </w:r>
          </w:p>
        </w:tc>
        <w:tc>
          <w:tcPr>
            <w:tcW w:w="0" w:type="auto"/>
            <w:vAlign w:val="center"/>
          </w:tcPr>
          <w:p w14:paraId="6B25B46C" w14:textId="77777777" w:rsidR="00560F0F" w:rsidRDefault="007C4C05">
            <w:r>
              <w:t>188403302/6718</w:t>
            </w:r>
          </w:p>
        </w:tc>
      </w:tr>
      <w:tr w:rsidR="00560F0F" w14:paraId="65BD4C59" w14:textId="77777777">
        <w:tc>
          <w:tcPr>
            <w:tcW w:w="0" w:type="auto"/>
            <w:gridSpan w:val="3"/>
            <w:vAlign w:val="center"/>
          </w:tcPr>
          <w:p w14:paraId="0C4FA017" w14:textId="77777777" w:rsidR="00560F0F" w:rsidRDefault="007C4C05"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1</w:t>
            </w:r>
          </w:p>
        </w:tc>
      </w:tr>
      <w:tr w:rsidR="00560F0F" w14:paraId="30D79E9A" w14:textId="77777777">
        <w:tc>
          <w:tcPr>
            <w:tcW w:w="0" w:type="auto"/>
            <w:gridSpan w:val="3"/>
            <w:vAlign w:val="center"/>
          </w:tcPr>
          <w:p w14:paraId="2A26E2CD" w14:textId="77777777" w:rsidR="00560F0F" w:rsidRDefault="007C4C05">
            <w:r>
              <w:t xml:space="preserve">400 Calle Alvin </w:t>
            </w:r>
          </w:p>
        </w:tc>
      </w:tr>
      <w:tr w:rsidR="00560F0F" w14:paraId="34BC35B2" w14:textId="77777777">
        <w:tc>
          <w:tcPr>
            <w:tcW w:w="0" w:type="auto"/>
            <w:gridSpan w:val="3"/>
            <w:vAlign w:val="center"/>
          </w:tcPr>
          <w:p w14:paraId="5AEC4266" w14:textId="77777777" w:rsidR="00560F0F" w:rsidRDefault="007C4C05"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560F0F" w14:paraId="3BC2377C" w14:textId="77777777">
        <w:tc>
          <w:tcPr>
            <w:tcW w:w="0" w:type="auto"/>
            <w:gridSpan w:val="3"/>
            <w:vAlign w:val="center"/>
          </w:tcPr>
          <w:p w14:paraId="3364C40F" w14:textId="77777777" w:rsidR="00560F0F" w:rsidRDefault="00560F0F"/>
        </w:tc>
      </w:tr>
      <w:tr w:rsidR="00560F0F" w14:paraId="4C795DCF" w14:textId="77777777">
        <w:tc>
          <w:tcPr>
            <w:tcW w:w="0" w:type="auto"/>
            <w:vAlign w:val="center"/>
          </w:tcPr>
          <w:p w14:paraId="24D76731" w14:textId="77777777" w:rsidR="00560F0F" w:rsidRDefault="007C4C05">
            <w:r>
              <w:rPr>
                <w:b/>
              </w:rPr>
              <w:t>Ciudad</w:t>
            </w:r>
          </w:p>
        </w:tc>
        <w:tc>
          <w:tcPr>
            <w:tcW w:w="0" w:type="auto"/>
            <w:vAlign w:val="center"/>
          </w:tcPr>
          <w:p w14:paraId="769E7FCA" w14:textId="77777777" w:rsidR="00560F0F" w:rsidRDefault="007C4C05">
            <w:r>
              <w:rPr>
                <w:b/>
              </w:rPr>
              <w:t>Estado</w:t>
            </w:r>
          </w:p>
        </w:tc>
        <w:tc>
          <w:tcPr>
            <w:tcW w:w="0" w:type="auto"/>
            <w:vAlign w:val="center"/>
          </w:tcPr>
          <w:p w14:paraId="3999630B" w14:textId="77777777" w:rsidR="00560F0F" w:rsidRDefault="007C4C05">
            <w:r>
              <w:rPr>
                <w:b/>
              </w:rPr>
              <w:t>Código postal</w:t>
            </w:r>
          </w:p>
        </w:tc>
      </w:tr>
      <w:tr w:rsidR="00560F0F" w14:paraId="1E35702B" w14:textId="77777777">
        <w:tc>
          <w:tcPr>
            <w:tcW w:w="0" w:type="auto"/>
            <w:vAlign w:val="center"/>
          </w:tcPr>
          <w:p w14:paraId="6710AC9B" w14:textId="77777777" w:rsidR="00560F0F" w:rsidRDefault="007C4C05">
            <w:r>
              <w:t xml:space="preserve">Freeland </w:t>
            </w:r>
          </w:p>
        </w:tc>
        <w:tc>
          <w:tcPr>
            <w:tcW w:w="0" w:type="auto"/>
            <w:vAlign w:val="center"/>
          </w:tcPr>
          <w:p w14:paraId="05BAB16B" w14:textId="77777777" w:rsidR="00560F0F" w:rsidRDefault="007C4C05">
            <w:r>
              <w:t>PAPÁ</w:t>
            </w:r>
          </w:p>
        </w:tc>
        <w:tc>
          <w:tcPr>
            <w:tcW w:w="0" w:type="auto"/>
            <w:vAlign w:val="center"/>
          </w:tcPr>
          <w:p w14:paraId="66351A0E" w14:textId="77777777" w:rsidR="00560F0F" w:rsidRDefault="007C4C05">
            <w:r>
              <w:t>18224</w:t>
            </w:r>
          </w:p>
        </w:tc>
      </w:tr>
      <w:tr w:rsidR="00560F0F" w14:paraId="5E1F5AA5" w14:textId="77777777">
        <w:tc>
          <w:tcPr>
            <w:tcW w:w="0" w:type="auto"/>
            <w:gridSpan w:val="2"/>
            <w:vAlign w:val="center"/>
          </w:tcPr>
          <w:p w14:paraId="031CD660" w14:textId="77777777" w:rsidR="00560F0F" w:rsidRDefault="007C4C05">
            <w:proofErr w:type="spellStart"/>
            <w:r>
              <w:rPr>
                <w:b/>
              </w:rPr>
              <w:t>Administrador</w:t>
            </w:r>
            <w:proofErr w:type="spellEnd"/>
            <w:r>
              <w:rPr>
                <w:b/>
              </w:rPr>
              <w:t xml:space="preserve"> Principal de la Escuela</w:t>
            </w:r>
          </w:p>
        </w:tc>
        <w:tc>
          <w:tcPr>
            <w:tcW w:w="0" w:type="auto"/>
            <w:vAlign w:val="center"/>
          </w:tcPr>
          <w:p w14:paraId="0458CF8F" w14:textId="77777777" w:rsidR="00560F0F" w:rsidRDefault="007C4C05">
            <w:r>
              <w:rPr>
                <w:b/>
              </w:rPr>
              <w:t xml:space="preserve">Correo </w:t>
            </w:r>
            <w:proofErr w:type="spellStart"/>
            <w:r>
              <w:rPr>
                <w:b/>
              </w:rPr>
              <w:t>electrónico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administrador</w:t>
            </w:r>
            <w:proofErr w:type="spellEnd"/>
            <w:r>
              <w:rPr>
                <w:b/>
              </w:rPr>
              <w:t xml:space="preserve"> principal de la </w:t>
            </w:r>
            <w:proofErr w:type="spellStart"/>
            <w:r>
              <w:rPr>
                <w:b/>
              </w:rPr>
              <w:t>escuela</w:t>
            </w:r>
            <w:proofErr w:type="spellEnd"/>
          </w:p>
        </w:tc>
      </w:tr>
      <w:tr w:rsidR="00560F0F" w14:paraId="1AFB25E2" w14:textId="77777777">
        <w:tc>
          <w:tcPr>
            <w:tcW w:w="0" w:type="auto"/>
            <w:gridSpan w:val="2"/>
            <w:vAlign w:val="center"/>
          </w:tcPr>
          <w:p w14:paraId="73E55787" w14:textId="77777777" w:rsidR="00560F0F" w:rsidRDefault="007C4C05">
            <w:r>
              <w:t>Brian T. Uplinger</w:t>
            </w:r>
          </w:p>
        </w:tc>
        <w:tc>
          <w:tcPr>
            <w:tcW w:w="0" w:type="auto"/>
            <w:vAlign w:val="center"/>
          </w:tcPr>
          <w:p w14:paraId="405BC0AB" w14:textId="77777777" w:rsidR="00560F0F" w:rsidRDefault="007C4C05">
            <w:r>
              <w:t>uplingerb@hasdk12.org</w:t>
            </w:r>
          </w:p>
        </w:tc>
      </w:tr>
      <w:tr w:rsidR="00560F0F" w14:paraId="19B2D254" w14:textId="77777777">
        <w:tc>
          <w:tcPr>
            <w:tcW w:w="0" w:type="auto"/>
            <w:gridSpan w:val="3"/>
            <w:vAlign w:val="center"/>
          </w:tcPr>
          <w:p w14:paraId="2FE906B3" w14:textId="77777777" w:rsidR="00560F0F" w:rsidRDefault="007C4C05">
            <w:r>
              <w:rPr>
                <w:b/>
              </w:rPr>
              <w:t>Nombre principal</w:t>
            </w:r>
          </w:p>
        </w:tc>
      </w:tr>
      <w:tr w:rsidR="00560F0F" w14:paraId="151F23A5" w14:textId="77777777">
        <w:tc>
          <w:tcPr>
            <w:tcW w:w="0" w:type="auto"/>
            <w:gridSpan w:val="3"/>
            <w:vAlign w:val="center"/>
          </w:tcPr>
          <w:p w14:paraId="7C3B970F" w14:textId="77777777" w:rsidR="00560F0F" w:rsidRDefault="007C4C05">
            <w:r>
              <w:t>Frank Walton</w:t>
            </w:r>
          </w:p>
        </w:tc>
      </w:tr>
      <w:tr w:rsidR="00560F0F" w14:paraId="388B47BF" w14:textId="77777777">
        <w:tc>
          <w:tcPr>
            <w:tcW w:w="0" w:type="auto"/>
            <w:gridSpan w:val="3"/>
            <w:vAlign w:val="center"/>
          </w:tcPr>
          <w:p w14:paraId="66A73AE5" w14:textId="77777777" w:rsidR="00560F0F" w:rsidRDefault="007C4C05">
            <w:r>
              <w:rPr>
                <w:b/>
              </w:rPr>
              <w:t xml:space="preserve">Correo </w:t>
            </w:r>
            <w:proofErr w:type="spellStart"/>
            <w:r>
              <w:rPr>
                <w:b/>
              </w:rPr>
              <w:t>electrónico</w:t>
            </w:r>
            <w:proofErr w:type="spellEnd"/>
            <w:r>
              <w:rPr>
                <w:b/>
              </w:rPr>
              <w:t xml:space="preserve"> principal</w:t>
            </w:r>
          </w:p>
        </w:tc>
      </w:tr>
      <w:tr w:rsidR="00560F0F" w14:paraId="51838685" w14:textId="77777777">
        <w:tc>
          <w:tcPr>
            <w:tcW w:w="0" w:type="auto"/>
            <w:gridSpan w:val="3"/>
            <w:vAlign w:val="center"/>
          </w:tcPr>
          <w:p w14:paraId="524C3B15" w14:textId="77777777" w:rsidR="00560F0F" w:rsidRDefault="007C4C05">
            <w:r>
              <w:t>waltonf@hasdk12.org</w:t>
            </w:r>
          </w:p>
        </w:tc>
      </w:tr>
      <w:tr w:rsidR="00560F0F" w14:paraId="6BA4B508" w14:textId="77777777">
        <w:tc>
          <w:tcPr>
            <w:tcW w:w="0" w:type="auto"/>
            <w:gridSpan w:val="2"/>
            <w:vAlign w:val="center"/>
          </w:tcPr>
          <w:p w14:paraId="3DCC79C1" w14:textId="77777777" w:rsidR="00560F0F" w:rsidRDefault="007C4C05">
            <w:proofErr w:type="spellStart"/>
            <w:r>
              <w:rPr>
                <w:b/>
              </w:rPr>
              <w:t>Número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 principal</w:t>
            </w:r>
          </w:p>
        </w:tc>
        <w:tc>
          <w:tcPr>
            <w:tcW w:w="0" w:type="auto"/>
            <w:vAlign w:val="center"/>
          </w:tcPr>
          <w:p w14:paraId="6867A7FE" w14:textId="77777777" w:rsidR="00560F0F" w:rsidRDefault="007C4C05">
            <w:proofErr w:type="spellStart"/>
            <w:r>
              <w:rPr>
                <w:b/>
              </w:rPr>
              <w:t>Extensión</w:t>
            </w:r>
            <w:proofErr w:type="spellEnd"/>
            <w:r>
              <w:rPr>
                <w:b/>
              </w:rPr>
              <w:t xml:space="preserve"> principal</w:t>
            </w:r>
          </w:p>
        </w:tc>
      </w:tr>
      <w:tr w:rsidR="00560F0F" w14:paraId="44C7438C" w14:textId="77777777">
        <w:tc>
          <w:tcPr>
            <w:tcW w:w="0" w:type="auto"/>
            <w:gridSpan w:val="2"/>
            <w:vAlign w:val="center"/>
          </w:tcPr>
          <w:p w14:paraId="28C1D41E" w14:textId="77777777" w:rsidR="00560F0F" w:rsidRDefault="007C4C05">
            <w:r>
              <w:t>570-459-3221</w:t>
            </w:r>
          </w:p>
        </w:tc>
        <w:tc>
          <w:tcPr>
            <w:tcW w:w="0" w:type="auto"/>
            <w:vAlign w:val="center"/>
          </w:tcPr>
          <w:p w14:paraId="2EF33F11" w14:textId="77777777" w:rsidR="00560F0F" w:rsidRDefault="007C4C05">
            <w:r>
              <w:t>21500</w:t>
            </w:r>
          </w:p>
        </w:tc>
      </w:tr>
      <w:tr w:rsidR="00560F0F" w14:paraId="4CA5E9E0" w14:textId="77777777">
        <w:tc>
          <w:tcPr>
            <w:tcW w:w="0" w:type="auto"/>
            <w:gridSpan w:val="2"/>
            <w:vAlign w:val="center"/>
          </w:tcPr>
          <w:p w14:paraId="2B771991" w14:textId="77777777" w:rsidR="00560F0F" w:rsidRDefault="007C4C05">
            <w:r>
              <w:rPr>
                <w:b/>
              </w:rPr>
              <w:t xml:space="preserve">Nombre del </w:t>
            </w:r>
            <w:proofErr w:type="spellStart"/>
            <w:r>
              <w:rPr>
                <w:b/>
              </w:rPr>
              <w:t>Facilitador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Mejoramiento</w:t>
            </w:r>
            <w:proofErr w:type="spellEnd"/>
            <w:r>
              <w:rPr>
                <w:b/>
              </w:rPr>
              <w:t xml:space="preserve"> Escolar</w:t>
            </w:r>
          </w:p>
        </w:tc>
        <w:tc>
          <w:tcPr>
            <w:tcW w:w="0" w:type="auto"/>
            <w:vAlign w:val="center"/>
          </w:tcPr>
          <w:p w14:paraId="131CA300" w14:textId="77777777" w:rsidR="00560F0F" w:rsidRDefault="007C4C05">
            <w:r>
              <w:rPr>
                <w:b/>
              </w:rPr>
              <w:t xml:space="preserve">Correo </w:t>
            </w:r>
            <w:proofErr w:type="spellStart"/>
            <w:r>
              <w:rPr>
                <w:b/>
              </w:rPr>
              <w:t>electrónico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facilitador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mejoras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escolares</w:t>
            </w:r>
            <w:proofErr w:type="spellEnd"/>
          </w:p>
        </w:tc>
      </w:tr>
      <w:tr w:rsidR="00560F0F" w14:paraId="54C59E5C" w14:textId="77777777">
        <w:tc>
          <w:tcPr>
            <w:tcW w:w="0" w:type="auto"/>
            <w:gridSpan w:val="2"/>
            <w:vAlign w:val="center"/>
          </w:tcPr>
          <w:p w14:paraId="140A1D08" w14:textId="77777777" w:rsidR="00560F0F" w:rsidRDefault="007C4C05">
            <w:r>
              <w:t>Robert Barletta</w:t>
            </w:r>
          </w:p>
        </w:tc>
        <w:tc>
          <w:tcPr>
            <w:tcW w:w="0" w:type="auto"/>
            <w:vAlign w:val="center"/>
          </w:tcPr>
          <w:p w14:paraId="63086989" w14:textId="77777777" w:rsidR="00560F0F" w:rsidRDefault="007C4C05">
            <w:r>
              <w:t>bbarletta@liu18.org</w:t>
            </w:r>
          </w:p>
        </w:tc>
      </w:tr>
    </w:tbl>
    <w:p w14:paraId="3C591759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40E188B3" w14:textId="77777777" w:rsidR="00560F0F" w:rsidRDefault="007C4C05">
      <w:pPr>
        <w:pStyle w:val="Heading1"/>
      </w:pPr>
      <w:proofErr w:type="spellStart"/>
      <w:r>
        <w:lastRenderedPageBreak/>
        <w:t>Comité</w:t>
      </w:r>
      <w:proofErr w:type="spellEnd"/>
      <w:r>
        <w:t xml:space="preserve"> </w:t>
      </w:r>
      <w:proofErr w:type="spellStart"/>
      <w:r>
        <w:t>Directivo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8"/>
        <w:gridCol w:w="3176"/>
        <w:gridCol w:w="5886"/>
        <w:gridCol w:w="3246"/>
      </w:tblGrid>
      <w:tr w:rsidR="00560F0F" w14:paraId="7F177CD3" w14:textId="77777777">
        <w:tc>
          <w:tcPr>
            <w:tcW w:w="3000" w:type="dxa"/>
            <w:vAlign w:val="center"/>
          </w:tcPr>
          <w:p w14:paraId="27460CED" w14:textId="77777777" w:rsidR="00560F0F" w:rsidRDefault="007C4C05">
            <w:r>
              <w:t>Nombre</w:t>
            </w:r>
          </w:p>
        </w:tc>
        <w:tc>
          <w:tcPr>
            <w:tcW w:w="3000" w:type="dxa"/>
            <w:vAlign w:val="center"/>
          </w:tcPr>
          <w:p w14:paraId="456AA807" w14:textId="77777777" w:rsidR="00560F0F" w:rsidRDefault="007C4C05">
            <w:proofErr w:type="spellStart"/>
            <w:r>
              <w:t>Posición</w:t>
            </w:r>
            <w:proofErr w:type="spellEnd"/>
            <w:r>
              <w:t>/Rol</w:t>
            </w:r>
          </w:p>
        </w:tc>
        <w:tc>
          <w:tcPr>
            <w:tcW w:w="3000" w:type="dxa"/>
            <w:vAlign w:val="center"/>
          </w:tcPr>
          <w:p w14:paraId="27BCFCC5" w14:textId="77777777" w:rsidR="00560F0F" w:rsidRDefault="007C4C05">
            <w:proofErr w:type="spellStart"/>
            <w:r>
              <w:t>Edificio</w:t>
            </w:r>
            <w:proofErr w:type="spellEnd"/>
            <w:r>
              <w:t>/Grupo/Organización</w:t>
            </w:r>
          </w:p>
        </w:tc>
        <w:tc>
          <w:tcPr>
            <w:tcW w:w="3000" w:type="dxa"/>
            <w:vAlign w:val="center"/>
          </w:tcPr>
          <w:p w14:paraId="1839DE72" w14:textId="77777777" w:rsidR="00560F0F" w:rsidRDefault="007C4C05">
            <w:r>
              <w:t xml:space="preserve">Correo </w:t>
            </w:r>
            <w:proofErr w:type="spellStart"/>
            <w:r>
              <w:t>electrónico</w:t>
            </w:r>
            <w:proofErr w:type="spellEnd"/>
          </w:p>
        </w:tc>
      </w:tr>
      <w:tr w:rsidR="00560F0F" w14:paraId="18C1AAAF" w14:textId="77777777">
        <w:tc>
          <w:tcPr>
            <w:tcW w:w="0" w:type="auto"/>
            <w:vAlign w:val="center"/>
          </w:tcPr>
          <w:p w14:paraId="431C9A72" w14:textId="77777777" w:rsidR="00560F0F" w:rsidRDefault="007C4C05">
            <w:r>
              <w:t xml:space="preserve">Brian Uplinger                                                </w:t>
            </w:r>
          </w:p>
        </w:tc>
        <w:tc>
          <w:tcPr>
            <w:tcW w:w="0" w:type="auto"/>
            <w:vAlign w:val="center"/>
          </w:tcPr>
          <w:p w14:paraId="3B5DE18E" w14:textId="77777777" w:rsidR="00560F0F" w:rsidRDefault="007C4C05">
            <w:proofErr w:type="spellStart"/>
            <w:r>
              <w:t>Administrador</w:t>
            </w:r>
            <w:proofErr w:type="spellEnd"/>
            <w:r>
              <w:t xml:space="preserve"> Principal de la Escuela                                                </w:t>
            </w:r>
          </w:p>
        </w:tc>
        <w:tc>
          <w:tcPr>
            <w:tcW w:w="0" w:type="auto"/>
            <w:vAlign w:val="center"/>
          </w:tcPr>
          <w:p w14:paraId="1BA2CBC5" w14:textId="77777777" w:rsidR="00560F0F" w:rsidRDefault="007C4C05">
            <w:proofErr w:type="spellStart"/>
            <w:r>
              <w:t>Superintendente</w:t>
            </w:r>
            <w:proofErr w:type="spellEnd"/>
            <w:r>
              <w:t xml:space="preserve">/Distrito Escolar del </w:t>
            </w:r>
            <w:proofErr w:type="spellStart"/>
            <w:r>
              <w:t>Área</w:t>
            </w:r>
            <w:proofErr w:type="spellEnd"/>
            <w:r>
              <w:t xml:space="preserve"> de Hazleton                                                </w:t>
            </w:r>
          </w:p>
        </w:tc>
        <w:tc>
          <w:tcPr>
            <w:tcW w:w="0" w:type="auto"/>
            <w:vAlign w:val="center"/>
          </w:tcPr>
          <w:p w14:paraId="4F700D79" w14:textId="77777777" w:rsidR="00560F0F" w:rsidRDefault="007C4C05">
            <w:r>
              <w:t xml:space="preserve">uplingerb@hasdk12.org                                                </w:t>
            </w:r>
          </w:p>
        </w:tc>
      </w:tr>
      <w:tr w:rsidR="00560F0F" w14:paraId="0A30E909" w14:textId="77777777">
        <w:tc>
          <w:tcPr>
            <w:tcW w:w="0" w:type="auto"/>
            <w:vAlign w:val="center"/>
          </w:tcPr>
          <w:p w14:paraId="58BDB93D" w14:textId="77777777" w:rsidR="00560F0F" w:rsidRDefault="007C4C05">
            <w:r>
              <w:t xml:space="preserve">Frank Walton                                                </w:t>
            </w:r>
          </w:p>
        </w:tc>
        <w:tc>
          <w:tcPr>
            <w:tcW w:w="0" w:type="auto"/>
            <w:vAlign w:val="center"/>
          </w:tcPr>
          <w:p w14:paraId="017845CF" w14:textId="77777777" w:rsidR="00560F0F" w:rsidRDefault="007C4C05">
            <w:r>
              <w:t xml:space="preserve">Principal                                                </w:t>
            </w:r>
          </w:p>
        </w:tc>
        <w:tc>
          <w:tcPr>
            <w:tcW w:w="0" w:type="auto"/>
            <w:vAlign w:val="center"/>
          </w:tcPr>
          <w:p w14:paraId="7E1AD835" w14:textId="77777777" w:rsidR="00560F0F" w:rsidRDefault="007C4C05">
            <w:r>
              <w:t xml:space="preserve">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66E56A6E" w14:textId="77777777" w:rsidR="00560F0F" w:rsidRDefault="007C4C05">
            <w:r>
              <w:t xml:space="preserve">waltonf@hasdk12.org                                                </w:t>
            </w:r>
          </w:p>
        </w:tc>
      </w:tr>
      <w:tr w:rsidR="00560F0F" w14:paraId="714A2603" w14:textId="77777777">
        <w:tc>
          <w:tcPr>
            <w:tcW w:w="0" w:type="auto"/>
            <w:vAlign w:val="center"/>
          </w:tcPr>
          <w:p w14:paraId="1168C767" w14:textId="77777777" w:rsidR="00560F0F" w:rsidRDefault="007C4C05">
            <w:r>
              <w:t xml:space="preserve">Patricio Patte                                                </w:t>
            </w:r>
          </w:p>
        </w:tc>
        <w:tc>
          <w:tcPr>
            <w:tcW w:w="0" w:type="auto"/>
            <w:vAlign w:val="center"/>
          </w:tcPr>
          <w:p w14:paraId="7BB678AE" w14:textId="77777777" w:rsidR="00560F0F" w:rsidRDefault="007C4C05">
            <w:proofErr w:type="spellStart"/>
            <w:r>
              <w:t>Administrador</w:t>
            </w:r>
            <w:proofErr w:type="spellEnd"/>
            <w:r>
              <w:t xml:space="preserve"> Principal de la Escuela                                                </w:t>
            </w:r>
          </w:p>
        </w:tc>
        <w:tc>
          <w:tcPr>
            <w:tcW w:w="0" w:type="auto"/>
            <w:vAlign w:val="center"/>
          </w:tcPr>
          <w:p w14:paraId="2240A93E" w14:textId="77777777" w:rsidR="00560F0F" w:rsidRDefault="007C4C05">
            <w:r>
              <w:t xml:space="preserve">Director de </w:t>
            </w:r>
            <w:proofErr w:type="spellStart"/>
            <w:r>
              <w:t>Currículo</w:t>
            </w:r>
            <w:proofErr w:type="spellEnd"/>
            <w:r>
              <w:t xml:space="preserve">/Distrito Escolar del </w:t>
            </w:r>
            <w:proofErr w:type="spellStart"/>
            <w:r>
              <w:t>Área</w:t>
            </w:r>
            <w:proofErr w:type="spellEnd"/>
            <w:r>
              <w:t xml:space="preserve"> de Hazleton                                                </w:t>
            </w:r>
          </w:p>
        </w:tc>
        <w:tc>
          <w:tcPr>
            <w:tcW w:w="0" w:type="auto"/>
            <w:vAlign w:val="center"/>
          </w:tcPr>
          <w:p w14:paraId="25A97715" w14:textId="77777777" w:rsidR="00560F0F" w:rsidRDefault="007C4C05">
            <w:r>
              <w:t xml:space="preserve">pattep@hasdk12.org                                                </w:t>
            </w:r>
          </w:p>
        </w:tc>
      </w:tr>
      <w:tr w:rsidR="00560F0F" w14:paraId="45D32CD8" w14:textId="77777777">
        <w:tc>
          <w:tcPr>
            <w:tcW w:w="0" w:type="auto"/>
            <w:vAlign w:val="center"/>
          </w:tcPr>
          <w:p w14:paraId="44A12292" w14:textId="77777777" w:rsidR="00560F0F" w:rsidRDefault="007C4C05">
            <w:r>
              <w:t xml:space="preserve">Michelle Zukoski                                                </w:t>
            </w:r>
          </w:p>
        </w:tc>
        <w:tc>
          <w:tcPr>
            <w:tcW w:w="0" w:type="auto"/>
            <w:vAlign w:val="center"/>
          </w:tcPr>
          <w:p w14:paraId="74B82103" w14:textId="77777777" w:rsidR="00560F0F" w:rsidRDefault="007C4C05">
            <w:proofErr w:type="spellStart"/>
            <w:r>
              <w:t>Líderes</w:t>
            </w:r>
            <w:proofErr w:type="spellEnd"/>
            <w:r>
              <w:t xml:space="preserve"> 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distrital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56D77875" w14:textId="77777777" w:rsidR="00560F0F" w:rsidRDefault="007C4C05">
            <w:r>
              <w:t xml:space="preserve">Supervisor de </w:t>
            </w:r>
            <w:proofErr w:type="spellStart"/>
            <w:r>
              <w:t>Programas</w:t>
            </w:r>
            <w:proofErr w:type="spellEnd"/>
            <w:r>
              <w:t xml:space="preserve"> Federales/Distrito Escolar del </w:t>
            </w:r>
            <w:proofErr w:type="spellStart"/>
            <w:r>
              <w:t>Área</w:t>
            </w:r>
            <w:proofErr w:type="spellEnd"/>
            <w:r>
              <w:t xml:space="preserve"> de Hazleton                                                </w:t>
            </w:r>
          </w:p>
        </w:tc>
        <w:tc>
          <w:tcPr>
            <w:tcW w:w="0" w:type="auto"/>
            <w:vAlign w:val="center"/>
          </w:tcPr>
          <w:p w14:paraId="233510D3" w14:textId="77777777" w:rsidR="00560F0F" w:rsidRDefault="007C4C05">
            <w:r>
              <w:t xml:space="preserve">zukoskim@hasdk12.org                                                </w:t>
            </w:r>
          </w:p>
        </w:tc>
      </w:tr>
      <w:tr w:rsidR="00560F0F" w14:paraId="1370292E" w14:textId="77777777">
        <w:tc>
          <w:tcPr>
            <w:tcW w:w="0" w:type="auto"/>
            <w:vAlign w:val="center"/>
          </w:tcPr>
          <w:p w14:paraId="516C2B2A" w14:textId="77777777" w:rsidR="00560F0F" w:rsidRDefault="007C4C05">
            <w:r>
              <w:t xml:space="preserve">Christine DeLash                                                </w:t>
            </w:r>
          </w:p>
        </w:tc>
        <w:tc>
          <w:tcPr>
            <w:tcW w:w="0" w:type="auto"/>
            <w:vAlign w:val="center"/>
          </w:tcPr>
          <w:p w14:paraId="3DC0DC26" w14:textId="77777777" w:rsidR="00560F0F" w:rsidRDefault="007C4C05">
            <w:proofErr w:type="spellStart"/>
            <w:r>
              <w:t>Líderes</w:t>
            </w:r>
            <w:proofErr w:type="spellEnd"/>
            <w:r>
              <w:t xml:space="preserve"> 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distrital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2ACA7B3E" w14:textId="77777777" w:rsidR="00560F0F" w:rsidRDefault="007C4C05">
            <w:r>
              <w:t xml:space="preserve">Supervisor de </w:t>
            </w:r>
            <w:proofErr w:type="spellStart"/>
            <w:r>
              <w:t>Educación</w:t>
            </w:r>
            <w:proofErr w:type="spellEnd"/>
            <w:r>
              <w:t xml:space="preserve"> Especial/Distrito Escolar del </w:t>
            </w:r>
            <w:proofErr w:type="spellStart"/>
            <w:r>
              <w:t>Área</w:t>
            </w:r>
            <w:proofErr w:type="spellEnd"/>
            <w:r>
              <w:t xml:space="preserve"> de Hazleton                                                </w:t>
            </w:r>
          </w:p>
        </w:tc>
        <w:tc>
          <w:tcPr>
            <w:tcW w:w="0" w:type="auto"/>
            <w:vAlign w:val="center"/>
          </w:tcPr>
          <w:p w14:paraId="34E6C068" w14:textId="77777777" w:rsidR="00560F0F" w:rsidRDefault="007C4C05">
            <w:r>
              <w:t xml:space="preserve">delashc@hasdk12.org                                                </w:t>
            </w:r>
          </w:p>
        </w:tc>
      </w:tr>
      <w:tr w:rsidR="00560F0F" w14:paraId="29E86C41" w14:textId="77777777">
        <w:tc>
          <w:tcPr>
            <w:tcW w:w="0" w:type="auto"/>
            <w:vAlign w:val="center"/>
          </w:tcPr>
          <w:p w14:paraId="50E8838E" w14:textId="77777777" w:rsidR="00560F0F" w:rsidRDefault="007C4C05">
            <w:r>
              <w:t xml:space="preserve">Amy </w:t>
            </w:r>
            <w:proofErr w:type="spellStart"/>
            <w:r>
              <w:t>Pcolinsky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030BC11F" w14:textId="77777777" w:rsidR="00560F0F" w:rsidRDefault="007C4C05">
            <w:proofErr w:type="spellStart"/>
            <w:r>
              <w:t>Miembro</w:t>
            </w:r>
            <w:proofErr w:type="spellEnd"/>
            <w:r>
              <w:t xml:space="preserve"> de la </w:t>
            </w:r>
            <w:proofErr w:type="spellStart"/>
            <w:r>
              <w:t>comunidad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74FC7044" w14:textId="77777777" w:rsidR="00560F0F" w:rsidRDefault="007C4C05">
            <w:proofErr w:type="spellStart"/>
            <w:r>
              <w:t>Fotografía</w:t>
            </w:r>
            <w:proofErr w:type="spellEnd"/>
            <w:r>
              <w:t xml:space="preserve"> de </w:t>
            </w:r>
            <w:proofErr w:type="spellStart"/>
            <w:r>
              <w:t>Pcolinsky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136BCEC7" w14:textId="77777777" w:rsidR="00560F0F" w:rsidRDefault="007C4C05">
            <w:r>
              <w:t xml:space="preserve">apcolinsky@outlook.com                                                </w:t>
            </w:r>
          </w:p>
        </w:tc>
      </w:tr>
      <w:tr w:rsidR="00560F0F" w14:paraId="69A515CC" w14:textId="77777777">
        <w:tc>
          <w:tcPr>
            <w:tcW w:w="0" w:type="auto"/>
            <w:vAlign w:val="center"/>
          </w:tcPr>
          <w:p w14:paraId="548DC9C9" w14:textId="77777777" w:rsidR="00560F0F" w:rsidRDefault="007C4C05">
            <w:r>
              <w:t xml:space="preserve">Ashley Marino                                                </w:t>
            </w:r>
          </w:p>
        </w:tc>
        <w:tc>
          <w:tcPr>
            <w:tcW w:w="0" w:type="auto"/>
            <w:vAlign w:val="center"/>
          </w:tcPr>
          <w:p w14:paraId="5E830B7E" w14:textId="77777777" w:rsidR="00560F0F" w:rsidRDefault="007C4C05">
            <w:r>
              <w:t xml:space="preserve">Padre                                                </w:t>
            </w:r>
          </w:p>
        </w:tc>
        <w:tc>
          <w:tcPr>
            <w:tcW w:w="0" w:type="auto"/>
            <w:vAlign w:val="center"/>
          </w:tcPr>
          <w:p w14:paraId="645CDB0E" w14:textId="77777777" w:rsidR="00560F0F" w:rsidRDefault="007C4C05">
            <w:r>
              <w:t xml:space="preserve">Padre                                                </w:t>
            </w:r>
          </w:p>
        </w:tc>
        <w:tc>
          <w:tcPr>
            <w:tcW w:w="0" w:type="auto"/>
            <w:vAlign w:val="center"/>
          </w:tcPr>
          <w:p w14:paraId="594C92B5" w14:textId="77777777" w:rsidR="00560F0F" w:rsidRDefault="007C4C05">
            <w:r>
              <w:t xml:space="preserve">ashleycmar0519@gmail.com                                                </w:t>
            </w:r>
          </w:p>
        </w:tc>
      </w:tr>
      <w:tr w:rsidR="00560F0F" w14:paraId="1C284ADD" w14:textId="77777777">
        <w:tc>
          <w:tcPr>
            <w:tcW w:w="0" w:type="auto"/>
            <w:vAlign w:val="center"/>
          </w:tcPr>
          <w:p w14:paraId="7D423076" w14:textId="77777777" w:rsidR="00560F0F" w:rsidRDefault="007C4C05">
            <w:r>
              <w:t xml:space="preserve">Alexis Barletta                                                </w:t>
            </w:r>
          </w:p>
        </w:tc>
        <w:tc>
          <w:tcPr>
            <w:tcW w:w="0" w:type="auto"/>
            <w:vAlign w:val="center"/>
          </w:tcPr>
          <w:p w14:paraId="6F4A1AA5" w14:textId="77777777" w:rsidR="00560F0F" w:rsidRDefault="007C4C05">
            <w:r>
              <w:t xml:space="preserve">Maestro                                                </w:t>
            </w:r>
          </w:p>
        </w:tc>
        <w:tc>
          <w:tcPr>
            <w:tcW w:w="0" w:type="auto"/>
            <w:vAlign w:val="center"/>
          </w:tcPr>
          <w:p w14:paraId="08ED2ED8" w14:textId="77777777" w:rsidR="00560F0F" w:rsidRDefault="007C4C05">
            <w:r>
              <w:t xml:space="preserve">7-8 </w:t>
            </w:r>
            <w:proofErr w:type="spellStart"/>
            <w:r>
              <w:t>profesores</w:t>
            </w:r>
            <w:proofErr w:type="spellEnd"/>
            <w:r>
              <w:t xml:space="preserve">/Freeland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0E2AD489" w14:textId="77777777" w:rsidR="00560F0F" w:rsidRDefault="007C4C05">
            <w:r>
              <w:t xml:space="preserve">barlettaa@hasdk12.org                                                </w:t>
            </w:r>
          </w:p>
        </w:tc>
      </w:tr>
      <w:tr w:rsidR="00560F0F" w14:paraId="4ECD48D4" w14:textId="77777777">
        <w:tc>
          <w:tcPr>
            <w:tcW w:w="0" w:type="auto"/>
            <w:vAlign w:val="center"/>
          </w:tcPr>
          <w:p w14:paraId="50CCB183" w14:textId="77777777" w:rsidR="00560F0F" w:rsidRDefault="007C4C05">
            <w:r>
              <w:t xml:space="preserve">Katie Pavlick                                                </w:t>
            </w:r>
          </w:p>
        </w:tc>
        <w:tc>
          <w:tcPr>
            <w:tcW w:w="0" w:type="auto"/>
            <w:vAlign w:val="center"/>
          </w:tcPr>
          <w:p w14:paraId="57C2D564" w14:textId="77777777" w:rsidR="00560F0F" w:rsidRDefault="007C4C05">
            <w:r>
              <w:t xml:space="preserve">Maestro                                                </w:t>
            </w:r>
          </w:p>
        </w:tc>
        <w:tc>
          <w:tcPr>
            <w:tcW w:w="0" w:type="auto"/>
            <w:vAlign w:val="center"/>
          </w:tcPr>
          <w:p w14:paraId="68813F42" w14:textId="77777777" w:rsidR="00560F0F" w:rsidRDefault="007C4C05">
            <w:proofErr w:type="spellStart"/>
            <w:r>
              <w:t>Intervencionista</w:t>
            </w:r>
            <w:proofErr w:type="spellEnd"/>
            <w:r>
              <w:t xml:space="preserve">/Freeland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4164B053" w14:textId="77777777" w:rsidR="00560F0F" w:rsidRDefault="007C4C05">
            <w:r>
              <w:t xml:space="preserve">pavlickk@hasdk12.org                                                </w:t>
            </w:r>
          </w:p>
        </w:tc>
      </w:tr>
      <w:tr w:rsidR="00560F0F" w14:paraId="6FACECB3" w14:textId="77777777">
        <w:tc>
          <w:tcPr>
            <w:tcW w:w="0" w:type="auto"/>
            <w:vAlign w:val="center"/>
          </w:tcPr>
          <w:p w14:paraId="346FBD57" w14:textId="77777777" w:rsidR="00560F0F" w:rsidRDefault="007C4C05">
            <w:r>
              <w:t xml:space="preserve">Amy Rush                                                </w:t>
            </w:r>
          </w:p>
        </w:tc>
        <w:tc>
          <w:tcPr>
            <w:tcW w:w="0" w:type="auto"/>
            <w:vAlign w:val="center"/>
          </w:tcPr>
          <w:p w14:paraId="3DBF81A8" w14:textId="77777777" w:rsidR="00560F0F" w:rsidRDefault="007C4C05">
            <w:r>
              <w:t xml:space="preserve">Maestro                                                </w:t>
            </w:r>
          </w:p>
        </w:tc>
        <w:tc>
          <w:tcPr>
            <w:tcW w:w="0" w:type="auto"/>
            <w:vAlign w:val="center"/>
          </w:tcPr>
          <w:p w14:paraId="76DDD5B5" w14:textId="77777777" w:rsidR="00560F0F" w:rsidRDefault="007C4C05">
            <w:proofErr w:type="spellStart"/>
            <w:r>
              <w:t>Intervencionista</w:t>
            </w:r>
            <w:proofErr w:type="spellEnd"/>
            <w:r>
              <w:t xml:space="preserve">/Freeland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375C6C21" w14:textId="77777777" w:rsidR="00560F0F" w:rsidRDefault="007C4C05">
            <w:r>
              <w:t xml:space="preserve">rusha@hasdk12.org                                                </w:t>
            </w:r>
          </w:p>
        </w:tc>
      </w:tr>
      <w:tr w:rsidR="00560F0F" w14:paraId="17C94837" w14:textId="77777777">
        <w:tc>
          <w:tcPr>
            <w:tcW w:w="0" w:type="auto"/>
            <w:vAlign w:val="center"/>
          </w:tcPr>
          <w:p w14:paraId="58019081" w14:textId="77777777" w:rsidR="00560F0F" w:rsidRDefault="007C4C05">
            <w:r>
              <w:t xml:space="preserve">Sara Higgs                                                </w:t>
            </w:r>
          </w:p>
        </w:tc>
        <w:tc>
          <w:tcPr>
            <w:tcW w:w="0" w:type="auto"/>
            <w:vAlign w:val="center"/>
          </w:tcPr>
          <w:p w14:paraId="4F1179E8" w14:textId="77777777" w:rsidR="00560F0F" w:rsidRDefault="007C4C05">
            <w:r>
              <w:t xml:space="preserve">Maestro                                                </w:t>
            </w:r>
          </w:p>
        </w:tc>
        <w:tc>
          <w:tcPr>
            <w:tcW w:w="0" w:type="auto"/>
            <w:vAlign w:val="center"/>
          </w:tcPr>
          <w:p w14:paraId="6C7E9956" w14:textId="77777777" w:rsidR="00560F0F" w:rsidRDefault="007C4C05">
            <w:r>
              <w:t xml:space="preserve">Maestra de </w:t>
            </w:r>
            <w:proofErr w:type="spellStart"/>
            <w:r>
              <w:t>primaria</w:t>
            </w:r>
            <w:proofErr w:type="spellEnd"/>
            <w:r>
              <w:t xml:space="preserve">/Freeland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4FCD7333" w14:textId="77777777" w:rsidR="00560F0F" w:rsidRDefault="007C4C05">
            <w:r>
              <w:t xml:space="preserve">higgss@hasdk12.org                                                </w:t>
            </w:r>
          </w:p>
        </w:tc>
      </w:tr>
      <w:tr w:rsidR="00560F0F" w14:paraId="74B42378" w14:textId="77777777">
        <w:tc>
          <w:tcPr>
            <w:tcW w:w="0" w:type="auto"/>
            <w:vAlign w:val="center"/>
          </w:tcPr>
          <w:p w14:paraId="1FE433E8" w14:textId="77777777" w:rsidR="00560F0F" w:rsidRDefault="007C4C05">
            <w:r>
              <w:t xml:space="preserve">Lindsay Wagner                                                </w:t>
            </w:r>
          </w:p>
        </w:tc>
        <w:tc>
          <w:tcPr>
            <w:tcW w:w="0" w:type="auto"/>
            <w:vAlign w:val="center"/>
          </w:tcPr>
          <w:p w14:paraId="10A82187" w14:textId="77777777" w:rsidR="00560F0F" w:rsidRDefault="007C4C05">
            <w:proofErr w:type="spellStart"/>
            <w:r>
              <w:t>Líderes</w:t>
            </w:r>
            <w:proofErr w:type="spellEnd"/>
            <w:r>
              <w:t xml:space="preserve"> 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distrital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1D1AEE25" w14:textId="77777777" w:rsidR="00560F0F" w:rsidRDefault="007C4C05">
            <w:r>
              <w:t xml:space="preserve">Supervisor del Distrito Escolar del </w:t>
            </w:r>
            <w:proofErr w:type="spellStart"/>
            <w:r>
              <w:t>Área</w:t>
            </w:r>
            <w:proofErr w:type="spellEnd"/>
            <w:r>
              <w:t xml:space="preserve"> de ELD/Hazleton                                                </w:t>
            </w:r>
          </w:p>
        </w:tc>
        <w:tc>
          <w:tcPr>
            <w:tcW w:w="0" w:type="auto"/>
            <w:vAlign w:val="center"/>
          </w:tcPr>
          <w:p w14:paraId="2D2EBA77" w14:textId="77777777" w:rsidR="00560F0F" w:rsidRDefault="007C4C05">
            <w:r>
              <w:t xml:space="preserve">wagnerl@hasdk12.org                                                </w:t>
            </w:r>
          </w:p>
        </w:tc>
      </w:tr>
      <w:tr w:rsidR="00560F0F" w14:paraId="61C47ED3" w14:textId="77777777">
        <w:tc>
          <w:tcPr>
            <w:tcW w:w="0" w:type="auto"/>
            <w:vAlign w:val="center"/>
          </w:tcPr>
          <w:p w14:paraId="3DC1B44C" w14:textId="77777777" w:rsidR="00560F0F" w:rsidRDefault="007C4C05">
            <w:r>
              <w:t xml:space="preserve">Susan Platek                                                </w:t>
            </w:r>
          </w:p>
        </w:tc>
        <w:tc>
          <w:tcPr>
            <w:tcW w:w="0" w:type="auto"/>
            <w:vAlign w:val="center"/>
          </w:tcPr>
          <w:p w14:paraId="4B2E8B45" w14:textId="77777777" w:rsidR="00560F0F" w:rsidRDefault="007C4C05">
            <w:proofErr w:type="spellStart"/>
            <w:r>
              <w:t>Otro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53A1B0BB" w14:textId="77777777" w:rsidR="00560F0F" w:rsidRDefault="007C4C05">
            <w:r>
              <w:t xml:space="preserve">Vice Principal 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7D05C787" w14:textId="77777777" w:rsidR="00560F0F" w:rsidRDefault="007C4C05">
            <w:r>
              <w:t xml:space="preserve">plateks@hasdk12.org                                                </w:t>
            </w:r>
          </w:p>
        </w:tc>
      </w:tr>
      <w:tr w:rsidR="00560F0F" w14:paraId="712B8176" w14:textId="77777777">
        <w:tc>
          <w:tcPr>
            <w:tcW w:w="0" w:type="auto"/>
            <w:vAlign w:val="center"/>
          </w:tcPr>
          <w:p w14:paraId="4A425D5D" w14:textId="77777777" w:rsidR="00560F0F" w:rsidRDefault="007C4C05">
            <w:r>
              <w:t xml:space="preserve">Justine Franek                                                </w:t>
            </w:r>
          </w:p>
        </w:tc>
        <w:tc>
          <w:tcPr>
            <w:tcW w:w="0" w:type="auto"/>
            <w:vAlign w:val="center"/>
          </w:tcPr>
          <w:p w14:paraId="6F048429" w14:textId="77777777" w:rsidR="00560F0F" w:rsidRDefault="007C4C05">
            <w:proofErr w:type="spellStart"/>
            <w:r>
              <w:t>Paraprofesional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1B4F0EC2" w14:textId="77777777" w:rsidR="00560F0F" w:rsidRDefault="007C4C05">
            <w:r>
              <w:t xml:space="preserve">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42F5F7AD" w14:textId="77777777" w:rsidR="00560F0F" w:rsidRDefault="007C4C05">
            <w:r>
              <w:t xml:space="preserve">franekj@hasdk12.org                                                </w:t>
            </w:r>
          </w:p>
        </w:tc>
      </w:tr>
      <w:tr w:rsidR="00560F0F" w14:paraId="1599CC6E" w14:textId="77777777">
        <w:tc>
          <w:tcPr>
            <w:tcW w:w="0" w:type="auto"/>
            <w:vAlign w:val="center"/>
          </w:tcPr>
          <w:p w14:paraId="2D126F00" w14:textId="77777777" w:rsidR="00560F0F" w:rsidRDefault="007C4C05">
            <w:r>
              <w:t xml:space="preserve">Regina Smith                                                </w:t>
            </w:r>
          </w:p>
        </w:tc>
        <w:tc>
          <w:tcPr>
            <w:tcW w:w="0" w:type="auto"/>
            <w:vAlign w:val="center"/>
          </w:tcPr>
          <w:p w14:paraId="37391277" w14:textId="77777777" w:rsidR="00560F0F" w:rsidRDefault="007C4C05">
            <w:r>
              <w:t xml:space="preserve">Maestro                                                </w:t>
            </w:r>
          </w:p>
        </w:tc>
        <w:tc>
          <w:tcPr>
            <w:tcW w:w="0" w:type="auto"/>
            <w:vAlign w:val="center"/>
          </w:tcPr>
          <w:p w14:paraId="2386334D" w14:textId="77777777" w:rsidR="00560F0F" w:rsidRDefault="007C4C05">
            <w:r>
              <w:t xml:space="preserve">Maestro de ELD </w:t>
            </w:r>
            <w:proofErr w:type="spellStart"/>
            <w:r>
              <w:t>grados</w:t>
            </w:r>
            <w:proofErr w:type="spellEnd"/>
            <w:r>
              <w:t xml:space="preserve"> K-5/Freeland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6E6AE32B" w14:textId="77777777" w:rsidR="00560F0F" w:rsidRDefault="007C4C05">
            <w:r>
              <w:t xml:space="preserve">smithr@hasdk12.org                                                </w:t>
            </w:r>
          </w:p>
        </w:tc>
      </w:tr>
      <w:tr w:rsidR="00560F0F" w14:paraId="06DB46AE" w14:textId="77777777">
        <w:tc>
          <w:tcPr>
            <w:tcW w:w="0" w:type="auto"/>
            <w:vAlign w:val="center"/>
          </w:tcPr>
          <w:p w14:paraId="48444957" w14:textId="77777777" w:rsidR="00560F0F" w:rsidRDefault="007C4C05">
            <w:r>
              <w:t xml:space="preserve">Jenn Pecora                                                </w:t>
            </w:r>
          </w:p>
        </w:tc>
        <w:tc>
          <w:tcPr>
            <w:tcW w:w="0" w:type="auto"/>
            <w:vAlign w:val="center"/>
          </w:tcPr>
          <w:p w14:paraId="7EBE5CFA" w14:textId="77777777" w:rsidR="00560F0F" w:rsidRDefault="007C4C05">
            <w:proofErr w:type="spellStart"/>
            <w:r>
              <w:t>Otro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6801E2DF" w14:textId="77777777" w:rsidR="00560F0F" w:rsidRDefault="007C4C05">
            <w:r>
              <w:t xml:space="preserve">Presidente de la PTA, 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2B696F30" w14:textId="77777777" w:rsidR="00560F0F" w:rsidRDefault="007C4C05">
            <w:r>
              <w:t xml:space="preserve">pecorafive@gmail.com                                                </w:t>
            </w:r>
          </w:p>
        </w:tc>
      </w:tr>
      <w:tr w:rsidR="00560F0F" w14:paraId="551C0D35" w14:textId="77777777">
        <w:tc>
          <w:tcPr>
            <w:tcW w:w="0" w:type="auto"/>
            <w:vAlign w:val="center"/>
          </w:tcPr>
          <w:p w14:paraId="25332434" w14:textId="77777777" w:rsidR="00560F0F" w:rsidRDefault="007C4C05">
            <w:r>
              <w:t xml:space="preserve">Holly Drumn                                                </w:t>
            </w:r>
          </w:p>
        </w:tc>
        <w:tc>
          <w:tcPr>
            <w:tcW w:w="0" w:type="auto"/>
            <w:vAlign w:val="center"/>
          </w:tcPr>
          <w:p w14:paraId="3600B210" w14:textId="77777777" w:rsidR="00560F0F" w:rsidRDefault="007C4C05">
            <w:proofErr w:type="spellStart"/>
            <w:r>
              <w:t>Otro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53BBDB1D" w14:textId="77777777" w:rsidR="00560F0F" w:rsidRDefault="007C4C05">
            <w:proofErr w:type="spellStart"/>
            <w:r>
              <w:t>Consejero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68D1D66D" w14:textId="77777777" w:rsidR="00560F0F" w:rsidRDefault="007C4C05">
            <w:r>
              <w:t xml:space="preserve">drumnh@hasdk12.org                                                </w:t>
            </w:r>
          </w:p>
        </w:tc>
      </w:tr>
      <w:tr w:rsidR="00560F0F" w14:paraId="6613D605" w14:textId="77777777">
        <w:tc>
          <w:tcPr>
            <w:tcW w:w="0" w:type="auto"/>
            <w:vAlign w:val="center"/>
          </w:tcPr>
          <w:p w14:paraId="30337C87" w14:textId="77777777" w:rsidR="00560F0F" w:rsidRDefault="007C4C05">
            <w:r>
              <w:t xml:space="preserve">Toni Hunsinger                                                </w:t>
            </w:r>
          </w:p>
        </w:tc>
        <w:tc>
          <w:tcPr>
            <w:tcW w:w="0" w:type="auto"/>
            <w:vAlign w:val="center"/>
          </w:tcPr>
          <w:p w14:paraId="423D0B74" w14:textId="77777777" w:rsidR="00560F0F" w:rsidRDefault="007C4C05">
            <w:r>
              <w:t xml:space="preserve">Maestro                                                </w:t>
            </w:r>
          </w:p>
        </w:tc>
        <w:tc>
          <w:tcPr>
            <w:tcW w:w="0" w:type="auto"/>
            <w:vAlign w:val="center"/>
          </w:tcPr>
          <w:p w14:paraId="3AED34C3" w14:textId="77777777" w:rsidR="00560F0F" w:rsidRDefault="007C4C05">
            <w:r>
              <w:t xml:space="preserve">Maestra de </w:t>
            </w:r>
            <w:proofErr w:type="spellStart"/>
            <w:r>
              <w:t>Educación</w:t>
            </w:r>
            <w:proofErr w:type="spellEnd"/>
            <w:r>
              <w:t xml:space="preserve"> Especial/Freeland EL/MS                                                </w:t>
            </w:r>
          </w:p>
        </w:tc>
        <w:tc>
          <w:tcPr>
            <w:tcW w:w="0" w:type="auto"/>
            <w:vAlign w:val="center"/>
          </w:tcPr>
          <w:p w14:paraId="390DEB97" w14:textId="77777777" w:rsidR="00560F0F" w:rsidRDefault="007C4C05">
            <w:r>
              <w:t xml:space="preserve">hunsingert@hasdk12.org                                                </w:t>
            </w:r>
          </w:p>
        </w:tc>
      </w:tr>
      <w:tr w:rsidR="00560F0F" w14:paraId="3F074853" w14:textId="77777777">
        <w:tc>
          <w:tcPr>
            <w:tcW w:w="0" w:type="auto"/>
            <w:vAlign w:val="center"/>
          </w:tcPr>
          <w:p w14:paraId="220679AD" w14:textId="77777777" w:rsidR="00560F0F" w:rsidRDefault="007C4C05">
            <w:r>
              <w:t xml:space="preserve">Peg Foster                                                </w:t>
            </w:r>
          </w:p>
        </w:tc>
        <w:tc>
          <w:tcPr>
            <w:tcW w:w="0" w:type="auto"/>
            <w:vAlign w:val="center"/>
          </w:tcPr>
          <w:p w14:paraId="6D769EFD" w14:textId="77777777" w:rsidR="00560F0F" w:rsidRDefault="007C4C05">
            <w:proofErr w:type="spellStart"/>
            <w:r>
              <w:t>Otro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0" w:type="auto"/>
            <w:vAlign w:val="center"/>
          </w:tcPr>
          <w:p w14:paraId="7ABE3223" w14:textId="77777777" w:rsidR="00560F0F" w:rsidRDefault="007C4C05">
            <w:r>
              <w:t xml:space="preserve">Consultor LIU 18                                                </w:t>
            </w:r>
          </w:p>
        </w:tc>
        <w:tc>
          <w:tcPr>
            <w:tcW w:w="0" w:type="auto"/>
            <w:vAlign w:val="center"/>
          </w:tcPr>
          <w:p w14:paraId="6D966E03" w14:textId="77777777" w:rsidR="00560F0F" w:rsidRDefault="007C4C05">
            <w:r>
              <w:t xml:space="preserve">pfoster@liu18.org                                                </w:t>
            </w:r>
          </w:p>
        </w:tc>
      </w:tr>
    </w:tbl>
    <w:p w14:paraId="156E6CE6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485477BD" w14:textId="77777777" w:rsidR="00560F0F" w:rsidRDefault="007C4C05">
      <w:pPr>
        <w:pStyle w:val="Heading1"/>
      </w:pPr>
      <w:r>
        <w:lastRenderedPageBreak/>
        <w:t xml:space="preserve">Visión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</w:p>
    <w:p w14:paraId="6B8272BC" w14:textId="77777777" w:rsidR="00560F0F" w:rsidRDefault="007C4C05">
      <w:r>
        <w:rPr>
          <w:b/>
        </w:rPr>
        <w:t xml:space="preserve">Visión para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aprendizaje</w:t>
      </w:r>
      <w:proofErr w:type="spellEnd"/>
    </w:p>
    <w:p w14:paraId="067897C7" w14:textId="77777777" w:rsidR="00560F0F" w:rsidRDefault="007C4C05">
      <w:r>
        <w:t xml:space="preserve">Freeland EL/MS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desafiante</w:t>
      </w:r>
      <w:proofErr w:type="spellEnd"/>
      <w:r>
        <w:t xml:space="preserve"> y </w:t>
      </w:r>
      <w:proofErr w:type="spellStart"/>
      <w:r>
        <w:t>enriquecedora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comprometidos</w:t>
      </w:r>
      <w:proofErr w:type="spellEnd"/>
      <w:r>
        <w:t xml:space="preserve"> con altos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, un plan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riguroso</w:t>
      </w:r>
      <w:proofErr w:type="spellEnd"/>
      <w:r>
        <w:t xml:space="preserve"> y la </w:t>
      </w:r>
      <w:proofErr w:type="spellStart"/>
      <w:r>
        <w:t>integración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inclusivo</w:t>
      </w:r>
      <w:proofErr w:type="spellEnd"/>
      <w:r>
        <w:t>.</w:t>
      </w:r>
    </w:p>
    <w:p w14:paraId="5B635BF9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0DCC3F85" w14:textId="77777777" w:rsidR="00560F0F" w:rsidRDefault="007C4C05">
      <w:pPr>
        <w:pStyle w:val="Heading1"/>
      </w:pPr>
      <w:proofErr w:type="spellStart"/>
      <w:r>
        <w:lastRenderedPageBreak/>
        <w:t>Índice</w:t>
      </w:r>
      <w:proofErr w:type="spellEnd"/>
      <w:r>
        <w:t xml:space="preserve"> de PA </w:t>
      </w:r>
      <w:proofErr w:type="spellStart"/>
      <w:r>
        <w:t>preparado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</w:p>
    <w:p w14:paraId="6FAD7F8B" w14:textId="77777777" w:rsidR="00560F0F" w:rsidRDefault="007C4C05">
      <w:proofErr w:type="spellStart"/>
      <w:r>
        <w:t>Seleccione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atendidos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Seleccione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que </w:t>
      </w:r>
      <w:proofErr w:type="spellStart"/>
      <w:r>
        <w:t>correspondan</w:t>
      </w:r>
      <w:proofErr w:type="spell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3"/>
        <w:gridCol w:w="2083"/>
        <w:gridCol w:w="2084"/>
        <w:gridCol w:w="2084"/>
        <w:gridCol w:w="2084"/>
        <w:gridCol w:w="2084"/>
        <w:gridCol w:w="2084"/>
      </w:tblGrid>
      <w:tr w:rsidR="00560F0F" w14:paraId="654D2B66" w14:textId="77777777">
        <w:tc>
          <w:tcPr>
            <w:tcW w:w="0" w:type="auto"/>
            <w:vAlign w:val="center"/>
          </w:tcPr>
          <w:p w14:paraId="6E02FA78" w14:textId="77777777" w:rsidR="00560F0F" w:rsidRDefault="007C4C05">
            <w:r>
              <w:rPr>
                <w:b/>
              </w:rPr>
              <w:t xml:space="preserve">K Verdadero </w:t>
            </w:r>
          </w:p>
        </w:tc>
        <w:tc>
          <w:tcPr>
            <w:tcW w:w="0" w:type="auto"/>
            <w:vAlign w:val="center"/>
          </w:tcPr>
          <w:p w14:paraId="034FBAEB" w14:textId="77777777" w:rsidR="00560F0F" w:rsidRDefault="007C4C05">
            <w:r>
              <w:rPr>
                <w:b/>
              </w:rPr>
              <w:t xml:space="preserve">Verdadero </w:t>
            </w:r>
            <w:r>
              <w:t>1</w:t>
            </w:r>
          </w:p>
        </w:tc>
        <w:tc>
          <w:tcPr>
            <w:tcW w:w="0" w:type="auto"/>
            <w:vAlign w:val="center"/>
          </w:tcPr>
          <w:p w14:paraId="24C27D73" w14:textId="77777777" w:rsidR="00560F0F" w:rsidRDefault="007C4C05">
            <w:r>
              <w:rPr>
                <w:b/>
              </w:rPr>
              <w:t xml:space="preserve">Verdadero </w:t>
            </w:r>
            <w:r>
              <w:t>2</w:t>
            </w:r>
          </w:p>
        </w:tc>
        <w:tc>
          <w:tcPr>
            <w:tcW w:w="0" w:type="auto"/>
            <w:vAlign w:val="center"/>
          </w:tcPr>
          <w:p w14:paraId="54536178" w14:textId="77777777" w:rsidR="00560F0F" w:rsidRDefault="007C4C05">
            <w:r>
              <w:rPr>
                <w:b/>
              </w:rPr>
              <w:t xml:space="preserve">Verdadero 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1DCF2E62" w14:textId="77777777" w:rsidR="00560F0F" w:rsidRDefault="007C4C05">
            <w:r>
              <w:rPr>
                <w:b/>
              </w:rPr>
              <w:t xml:space="preserve">Verdadero </w:t>
            </w:r>
            <w:r>
              <w:t>4</w:t>
            </w:r>
          </w:p>
        </w:tc>
        <w:tc>
          <w:tcPr>
            <w:tcW w:w="0" w:type="auto"/>
            <w:vAlign w:val="center"/>
          </w:tcPr>
          <w:p w14:paraId="30332DC2" w14:textId="77777777" w:rsidR="00560F0F" w:rsidRDefault="007C4C05">
            <w:r>
              <w:rPr>
                <w:b/>
              </w:rPr>
              <w:t xml:space="preserve">Verdadero </w:t>
            </w:r>
            <w:r>
              <w:t>5</w:t>
            </w:r>
          </w:p>
        </w:tc>
        <w:tc>
          <w:tcPr>
            <w:tcW w:w="0" w:type="auto"/>
            <w:vAlign w:val="center"/>
          </w:tcPr>
          <w:p w14:paraId="366F423F" w14:textId="77777777" w:rsidR="00560F0F" w:rsidRDefault="007C4C05">
            <w:r>
              <w:rPr>
                <w:b/>
              </w:rPr>
              <w:t xml:space="preserve">Verdadero </w:t>
            </w:r>
            <w:r>
              <w:t>6</w:t>
            </w:r>
          </w:p>
        </w:tc>
      </w:tr>
      <w:tr w:rsidR="00560F0F" w14:paraId="0DC9E6A8" w14:textId="77777777">
        <w:trPr>
          <w:gridAfter w:val="1"/>
        </w:trPr>
        <w:tc>
          <w:tcPr>
            <w:tcW w:w="0" w:type="auto"/>
            <w:vAlign w:val="center"/>
          </w:tcPr>
          <w:p w14:paraId="5C86D0F4" w14:textId="77777777" w:rsidR="00560F0F" w:rsidRDefault="007C4C05">
            <w:r>
              <w:rPr>
                <w:b/>
              </w:rPr>
              <w:t xml:space="preserve">Verdadero </w:t>
            </w:r>
            <w:r>
              <w:t>7</w:t>
            </w:r>
          </w:p>
        </w:tc>
        <w:tc>
          <w:tcPr>
            <w:tcW w:w="0" w:type="auto"/>
            <w:vAlign w:val="center"/>
          </w:tcPr>
          <w:p w14:paraId="3B0B05DF" w14:textId="77777777" w:rsidR="00560F0F" w:rsidRDefault="007C4C05">
            <w:r>
              <w:rPr>
                <w:b/>
              </w:rPr>
              <w:t xml:space="preserve">Verdadero </w:t>
            </w:r>
            <w:r>
              <w:t>8</w:t>
            </w:r>
          </w:p>
        </w:tc>
        <w:tc>
          <w:tcPr>
            <w:tcW w:w="0" w:type="auto"/>
            <w:vAlign w:val="center"/>
          </w:tcPr>
          <w:p w14:paraId="30ECFEB3" w14:textId="77777777" w:rsidR="00560F0F" w:rsidRDefault="007C4C05">
            <w:r>
              <w:rPr>
                <w:b/>
              </w:rPr>
              <w:t xml:space="preserve">Falso </w:t>
            </w:r>
            <w:r>
              <w:t>9</w:t>
            </w:r>
          </w:p>
        </w:tc>
        <w:tc>
          <w:tcPr>
            <w:tcW w:w="0" w:type="auto"/>
            <w:vAlign w:val="center"/>
          </w:tcPr>
          <w:p w14:paraId="0EF3E5D5" w14:textId="77777777" w:rsidR="00560F0F" w:rsidRDefault="007C4C05">
            <w:r>
              <w:rPr>
                <w:b/>
              </w:rPr>
              <w:t xml:space="preserve">Falso </w:t>
            </w:r>
            <w:r>
              <w:t>10</w:t>
            </w:r>
          </w:p>
        </w:tc>
        <w:tc>
          <w:tcPr>
            <w:tcW w:w="0" w:type="auto"/>
            <w:vAlign w:val="center"/>
          </w:tcPr>
          <w:p w14:paraId="3DC4D6D3" w14:textId="77777777" w:rsidR="00560F0F" w:rsidRDefault="007C4C05">
            <w:r>
              <w:rPr>
                <w:b/>
              </w:rPr>
              <w:t xml:space="preserve">Falso </w:t>
            </w:r>
            <w:r>
              <w:t>11</w:t>
            </w:r>
          </w:p>
        </w:tc>
        <w:tc>
          <w:tcPr>
            <w:tcW w:w="0" w:type="auto"/>
            <w:vAlign w:val="center"/>
          </w:tcPr>
          <w:p w14:paraId="43722A34" w14:textId="77777777" w:rsidR="00560F0F" w:rsidRDefault="007C4C05">
            <w:r>
              <w:rPr>
                <w:b/>
              </w:rPr>
              <w:t xml:space="preserve">Falso </w:t>
            </w:r>
            <w:r>
              <w:t>12</w:t>
            </w:r>
          </w:p>
        </w:tc>
      </w:tr>
    </w:tbl>
    <w:p w14:paraId="15A285BD" w14:textId="77777777" w:rsidR="00560F0F" w:rsidRDefault="007C4C05">
      <w:r>
        <w:br/>
      </w:r>
    </w:p>
    <w:p w14:paraId="16F15ACF" w14:textId="77777777" w:rsidR="00560F0F" w:rsidRDefault="007C4C05">
      <w:pPr>
        <w:pStyle w:val="Heading2"/>
      </w:pPr>
      <w:proofErr w:type="spellStart"/>
      <w:r>
        <w:t>Revisión</w:t>
      </w:r>
      <w:proofErr w:type="spellEnd"/>
      <w:r>
        <w:t xml:space="preserve"> del </w:t>
      </w:r>
      <w:proofErr w:type="spellStart"/>
      <w:r>
        <w:t>desempeño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escolar</w:t>
      </w:r>
    </w:p>
    <w:p w14:paraId="4435850D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4"/>
        <w:gridCol w:w="11842"/>
      </w:tblGrid>
      <w:tr w:rsidR="00560F0F" w14:paraId="7814C05A" w14:textId="77777777">
        <w:tc>
          <w:tcPr>
            <w:tcW w:w="0" w:type="auto"/>
            <w:vAlign w:val="center"/>
          </w:tcPr>
          <w:p w14:paraId="543E12FF" w14:textId="77777777" w:rsidR="00560F0F" w:rsidRDefault="007C4C05">
            <w:proofErr w:type="spellStart"/>
            <w:r>
              <w:t>Indicador</w:t>
            </w:r>
            <w:proofErr w:type="spellEnd"/>
          </w:p>
        </w:tc>
        <w:tc>
          <w:tcPr>
            <w:tcW w:w="0" w:type="auto"/>
            <w:vAlign w:val="center"/>
          </w:tcPr>
          <w:p w14:paraId="6C6BA138" w14:textId="77777777" w:rsidR="00560F0F" w:rsidRDefault="007C4C05">
            <w:proofErr w:type="spellStart"/>
            <w:r>
              <w:t>Comentarios</w:t>
            </w:r>
            <w:proofErr w:type="spellEnd"/>
            <w:r>
              <w:t>/</w:t>
            </w:r>
            <w:proofErr w:type="spellStart"/>
            <w:r>
              <w:t>Observaciones</w:t>
            </w:r>
            <w:proofErr w:type="spellEnd"/>
            <w:r>
              <w:t xml:space="preserve"> Notables</w:t>
            </w:r>
          </w:p>
        </w:tc>
      </w:tr>
      <w:tr w:rsidR="00560F0F" w14:paraId="40231961" w14:textId="77777777">
        <w:tc>
          <w:tcPr>
            <w:tcW w:w="0" w:type="auto"/>
            <w:vAlign w:val="center"/>
          </w:tcPr>
          <w:p w14:paraId="4F2422D2" w14:textId="77777777" w:rsidR="00560F0F" w:rsidRDefault="007C4C05">
            <w:proofErr w:type="spellStart"/>
            <w:r>
              <w:t>Crecimiento</w:t>
            </w:r>
            <w:proofErr w:type="spellEnd"/>
            <w:r>
              <w:t xml:space="preserve"> de ELA</w:t>
            </w:r>
          </w:p>
        </w:tc>
        <w:tc>
          <w:tcPr>
            <w:tcW w:w="0" w:type="auto"/>
            <w:vAlign w:val="center"/>
          </w:tcPr>
          <w:p w14:paraId="3858C24F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83.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75.4.</w:t>
            </w:r>
          </w:p>
        </w:tc>
      </w:tr>
      <w:tr w:rsidR="00560F0F" w14:paraId="249321DD" w14:textId="77777777">
        <w:tc>
          <w:tcPr>
            <w:tcW w:w="0" w:type="auto"/>
            <w:vAlign w:val="center"/>
          </w:tcPr>
          <w:p w14:paraId="1D917F6C" w14:textId="77777777" w:rsidR="00560F0F" w:rsidRDefault="007C4C05"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</w:p>
        </w:tc>
        <w:tc>
          <w:tcPr>
            <w:tcW w:w="0" w:type="auto"/>
            <w:vAlign w:val="center"/>
          </w:tcPr>
          <w:p w14:paraId="71D21C43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de 93.5.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74.9.</w:t>
            </w:r>
          </w:p>
        </w:tc>
      </w:tr>
      <w:tr w:rsidR="00560F0F" w14:paraId="683AD63D" w14:textId="77777777">
        <w:tc>
          <w:tcPr>
            <w:tcW w:w="0" w:type="auto"/>
            <w:vAlign w:val="center"/>
          </w:tcPr>
          <w:p w14:paraId="3B86E7F0" w14:textId="77777777" w:rsidR="00560F0F" w:rsidRDefault="007C4C05">
            <w:proofErr w:type="spellStart"/>
            <w:r>
              <w:t>Crecimiento</w:t>
            </w:r>
            <w:proofErr w:type="spellEnd"/>
            <w:r>
              <w:t xml:space="preserve"> de la </w:t>
            </w:r>
            <w:proofErr w:type="spellStart"/>
            <w:r>
              <w:t>ciencia</w:t>
            </w:r>
            <w:proofErr w:type="spellEnd"/>
          </w:p>
        </w:tc>
        <w:tc>
          <w:tcPr>
            <w:tcW w:w="0" w:type="auto"/>
            <w:vAlign w:val="center"/>
          </w:tcPr>
          <w:p w14:paraId="417CB50F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de 97.5.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74.7.</w:t>
            </w:r>
          </w:p>
        </w:tc>
      </w:tr>
      <w:tr w:rsidR="00560F0F" w14:paraId="0AC2641A" w14:textId="77777777">
        <w:tc>
          <w:tcPr>
            <w:tcW w:w="0" w:type="auto"/>
            <w:vAlign w:val="center"/>
          </w:tcPr>
          <w:p w14:paraId="3439E18A" w14:textId="77777777" w:rsidR="00560F0F" w:rsidRDefault="007C4C05">
            <w:r>
              <w:t>PVAAS ELA</w:t>
            </w:r>
          </w:p>
        </w:tc>
        <w:tc>
          <w:tcPr>
            <w:tcW w:w="0" w:type="auto"/>
            <w:vAlign w:val="center"/>
          </w:tcPr>
          <w:p w14:paraId="2B8E3CE2" w14:textId="77777777" w:rsidR="00560F0F" w:rsidRDefault="007C4C05">
            <w:r>
              <w:t xml:space="preserve">En 2023, ELA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</w:t>
            </w:r>
            <w:proofErr w:type="spellStart"/>
            <w:r>
              <w:t>mostró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</w:t>
            </w:r>
            <w:proofErr w:type="spellStart"/>
            <w:r>
              <w:t>moderada</w:t>
            </w:r>
            <w:proofErr w:type="spellEnd"/>
            <w:r>
              <w:t xml:space="preserve"> de que la </w:t>
            </w:r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cumplía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académico</w:t>
            </w:r>
            <w:proofErr w:type="spellEnd"/>
            <w:r>
              <w:t xml:space="preserve"> de PA.</w:t>
            </w:r>
          </w:p>
        </w:tc>
      </w:tr>
      <w:tr w:rsidR="00560F0F" w14:paraId="14FFF122" w14:textId="77777777">
        <w:tc>
          <w:tcPr>
            <w:tcW w:w="0" w:type="auto"/>
            <w:vAlign w:val="center"/>
          </w:tcPr>
          <w:p w14:paraId="5E86DD2F" w14:textId="77777777" w:rsidR="00560F0F" w:rsidRDefault="007C4C05">
            <w:proofErr w:type="spellStart"/>
            <w:r>
              <w:t>eMetric</w:t>
            </w:r>
            <w:proofErr w:type="spellEnd"/>
            <w:r>
              <w:t xml:space="preserve"> ELA</w:t>
            </w:r>
          </w:p>
        </w:tc>
        <w:tc>
          <w:tcPr>
            <w:tcW w:w="0" w:type="auto"/>
            <w:vAlign w:val="center"/>
          </w:tcPr>
          <w:p w14:paraId="76E04690" w14:textId="77777777" w:rsidR="00560F0F" w:rsidRDefault="007C4C05">
            <w:r>
              <w:t xml:space="preserve">En 2023, Freeland </w:t>
            </w:r>
            <w:proofErr w:type="spellStart"/>
            <w:r>
              <w:t>superó</w:t>
            </w:r>
            <w:proofErr w:type="spellEnd"/>
            <w:r>
              <w:t xml:space="preserve"> al </w:t>
            </w:r>
            <w:proofErr w:type="spellStart"/>
            <w:r>
              <w:t>distrito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ELA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competentes</w:t>
            </w:r>
            <w:proofErr w:type="spellEnd"/>
            <w:r>
              <w:t xml:space="preserve"> y </w:t>
            </w:r>
            <w:proofErr w:type="spellStart"/>
            <w:r>
              <w:t>avanzados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4, 6 y 8.</w:t>
            </w:r>
          </w:p>
        </w:tc>
      </w:tr>
      <w:tr w:rsidR="00560F0F" w14:paraId="750E2306" w14:textId="77777777">
        <w:tc>
          <w:tcPr>
            <w:tcW w:w="0" w:type="auto"/>
            <w:vAlign w:val="center"/>
          </w:tcPr>
          <w:p w14:paraId="39D271B4" w14:textId="77777777" w:rsidR="00560F0F" w:rsidRDefault="007C4C05">
            <w:proofErr w:type="spellStart"/>
            <w:r>
              <w:t>Matemáticas</w:t>
            </w:r>
            <w:proofErr w:type="spellEnd"/>
            <w:r>
              <w:t xml:space="preserve"> de PVAAS</w:t>
            </w:r>
          </w:p>
        </w:tc>
        <w:tc>
          <w:tcPr>
            <w:tcW w:w="0" w:type="auto"/>
            <w:vAlign w:val="center"/>
          </w:tcPr>
          <w:p w14:paraId="5960E3C0" w14:textId="77777777" w:rsidR="00560F0F" w:rsidRDefault="007C4C05">
            <w:r>
              <w:t xml:space="preserve">En 2023, </w:t>
            </w:r>
            <w:proofErr w:type="spellStart"/>
            <w:r>
              <w:t>Matemáticas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</w:t>
            </w:r>
            <w:proofErr w:type="spellStart"/>
            <w:r>
              <w:t>mostró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</w:t>
            </w:r>
            <w:proofErr w:type="spellStart"/>
            <w:r>
              <w:t>significativa</w:t>
            </w:r>
            <w:proofErr w:type="spellEnd"/>
            <w:r>
              <w:t xml:space="preserve"> de que la </w:t>
            </w:r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superó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Académico</w:t>
            </w:r>
            <w:proofErr w:type="spellEnd"/>
            <w:r>
              <w:t xml:space="preserve"> de PA.</w:t>
            </w:r>
          </w:p>
        </w:tc>
      </w:tr>
      <w:tr w:rsidR="00560F0F" w14:paraId="770AA635" w14:textId="77777777">
        <w:tc>
          <w:tcPr>
            <w:tcW w:w="0" w:type="auto"/>
            <w:vAlign w:val="center"/>
          </w:tcPr>
          <w:p w14:paraId="3A629B0F" w14:textId="77777777" w:rsidR="00560F0F" w:rsidRDefault="007C4C05">
            <w:proofErr w:type="spellStart"/>
            <w:r>
              <w:t>Matemáticas</w:t>
            </w:r>
            <w:proofErr w:type="spellEnd"/>
            <w:r>
              <w:t xml:space="preserve"> </w:t>
            </w:r>
            <w:proofErr w:type="spellStart"/>
            <w:r>
              <w:t>eMetric</w:t>
            </w:r>
            <w:proofErr w:type="spellEnd"/>
          </w:p>
        </w:tc>
        <w:tc>
          <w:tcPr>
            <w:tcW w:w="0" w:type="auto"/>
            <w:vAlign w:val="center"/>
          </w:tcPr>
          <w:p w14:paraId="73E36E48" w14:textId="77777777" w:rsidR="00560F0F" w:rsidRDefault="007C4C05">
            <w:r>
              <w:t xml:space="preserve">En 2023, Freeland </w:t>
            </w:r>
            <w:proofErr w:type="spellStart"/>
            <w:r>
              <w:t>superó</w:t>
            </w:r>
            <w:proofErr w:type="spellEnd"/>
            <w:r>
              <w:t xml:space="preserve"> al </w:t>
            </w:r>
            <w:proofErr w:type="spellStart"/>
            <w:r>
              <w:t>distrito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 xml:space="preserve">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competentes</w:t>
            </w:r>
            <w:proofErr w:type="spellEnd"/>
            <w:r>
              <w:t xml:space="preserve"> y </w:t>
            </w:r>
            <w:proofErr w:type="spellStart"/>
            <w:r>
              <w:t>avanzados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4, 6, 7 y 8.</w:t>
            </w:r>
          </w:p>
        </w:tc>
      </w:tr>
    </w:tbl>
    <w:p w14:paraId="6E972860" w14:textId="77777777" w:rsidR="00560F0F" w:rsidRDefault="007C4C05">
      <w:pPr>
        <w:pStyle w:val="Heading3"/>
      </w:pPr>
      <w:proofErr w:type="spellStart"/>
      <w:r>
        <w:t>Desafíos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0"/>
        <w:gridCol w:w="12356"/>
      </w:tblGrid>
      <w:tr w:rsidR="00560F0F" w14:paraId="689CAC31" w14:textId="77777777">
        <w:tc>
          <w:tcPr>
            <w:tcW w:w="0" w:type="auto"/>
            <w:vAlign w:val="center"/>
          </w:tcPr>
          <w:p w14:paraId="37F4E515" w14:textId="77777777" w:rsidR="00560F0F" w:rsidRDefault="007C4C05">
            <w:proofErr w:type="spellStart"/>
            <w:r>
              <w:t>Indicador</w:t>
            </w:r>
            <w:proofErr w:type="spellEnd"/>
          </w:p>
        </w:tc>
        <w:tc>
          <w:tcPr>
            <w:tcW w:w="0" w:type="auto"/>
            <w:vAlign w:val="center"/>
          </w:tcPr>
          <w:p w14:paraId="49053A5C" w14:textId="77777777" w:rsidR="00560F0F" w:rsidRDefault="007C4C05">
            <w:proofErr w:type="spellStart"/>
            <w:r>
              <w:t>Comentarios</w:t>
            </w:r>
            <w:proofErr w:type="spellEnd"/>
            <w:r>
              <w:t>/</w:t>
            </w:r>
            <w:proofErr w:type="spellStart"/>
            <w:r>
              <w:t>Observaciones</w:t>
            </w:r>
            <w:proofErr w:type="spellEnd"/>
            <w:r>
              <w:t xml:space="preserve"> Notables</w:t>
            </w:r>
          </w:p>
        </w:tc>
      </w:tr>
      <w:tr w:rsidR="00560F0F" w14:paraId="4A003560" w14:textId="77777777">
        <w:tc>
          <w:tcPr>
            <w:tcW w:w="0" w:type="auto"/>
            <w:vAlign w:val="center"/>
          </w:tcPr>
          <w:p w14:paraId="5D86CCA9" w14:textId="77777777" w:rsidR="00560F0F" w:rsidRDefault="007C4C05">
            <w:proofErr w:type="spellStart"/>
            <w:r>
              <w:t>Rendimiento</w:t>
            </w:r>
            <w:proofErr w:type="spellEnd"/>
            <w:r>
              <w:t xml:space="preserve"> de ELA </w:t>
            </w:r>
          </w:p>
        </w:tc>
        <w:tc>
          <w:tcPr>
            <w:tcW w:w="0" w:type="auto"/>
            <w:vAlign w:val="center"/>
          </w:tcPr>
          <w:p w14:paraId="176648B6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ELA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35,2%.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59,7%.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54.5%.</w:t>
            </w:r>
          </w:p>
        </w:tc>
      </w:tr>
      <w:tr w:rsidR="00560F0F" w14:paraId="1967591A" w14:textId="77777777">
        <w:tc>
          <w:tcPr>
            <w:tcW w:w="0" w:type="auto"/>
            <w:vAlign w:val="center"/>
          </w:tcPr>
          <w:p w14:paraId="050C73C1" w14:textId="77777777" w:rsidR="00560F0F" w:rsidRDefault="007C4C05">
            <w:r>
              <w:t xml:space="preserve">Asistencia </w:t>
            </w:r>
          </w:p>
        </w:tc>
        <w:tc>
          <w:tcPr>
            <w:tcW w:w="0" w:type="auto"/>
            <w:vAlign w:val="center"/>
          </w:tcPr>
          <w:p w14:paraId="49C1585A" w14:textId="77777777" w:rsidR="00560F0F" w:rsidRDefault="007C4C05">
            <w:r>
              <w:t xml:space="preserve">La </w:t>
            </w:r>
            <w:proofErr w:type="spellStart"/>
            <w:r>
              <w:t>asistencia</w:t>
            </w:r>
            <w:proofErr w:type="spellEnd"/>
            <w:r>
              <w:t xml:space="preserve"> regular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disminuyó</w:t>
            </w:r>
            <w:proofErr w:type="spellEnd"/>
            <w:r>
              <w:t xml:space="preserve"> de 2021-2022 a 2022-2023. El </w:t>
            </w:r>
            <w:proofErr w:type="spellStart"/>
            <w:r>
              <w:t>porcentaje</w:t>
            </w:r>
            <w:proofErr w:type="spellEnd"/>
            <w:r>
              <w:t xml:space="preserve"> de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para 2021-2022 </w:t>
            </w:r>
            <w:proofErr w:type="spellStart"/>
            <w:r>
              <w:t>fue</w:t>
            </w:r>
            <w:proofErr w:type="spellEnd"/>
            <w:r>
              <w:t xml:space="preserve"> del 72.1%. El </w:t>
            </w:r>
            <w:proofErr w:type="spellStart"/>
            <w:r>
              <w:t>porcentaje</w:t>
            </w:r>
            <w:proofErr w:type="spellEnd"/>
            <w:r>
              <w:t xml:space="preserve"> de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2022-2023 </w:t>
            </w:r>
            <w:proofErr w:type="spellStart"/>
            <w:r>
              <w:t>fue</w:t>
            </w:r>
            <w:proofErr w:type="spellEnd"/>
            <w:r>
              <w:t xml:space="preserve"> del 41.9%.</w:t>
            </w:r>
          </w:p>
        </w:tc>
      </w:tr>
      <w:tr w:rsidR="00560F0F" w14:paraId="027FF8DF" w14:textId="77777777">
        <w:tc>
          <w:tcPr>
            <w:tcW w:w="0" w:type="auto"/>
            <w:vAlign w:val="center"/>
          </w:tcPr>
          <w:p w14:paraId="2CD1FD35" w14:textId="77777777" w:rsidR="00560F0F" w:rsidRDefault="007C4C05">
            <w:proofErr w:type="spellStart"/>
            <w:r>
              <w:t>Rendimiento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matemáticas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0EEBAE07" w14:textId="77777777" w:rsidR="00560F0F" w:rsidRDefault="007C4C05">
            <w:r>
              <w:lastRenderedPageBreak/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Matemáticas</w:t>
            </w:r>
            <w:proofErr w:type="spellEnd"/>
            <w:r>
              <w:t xml:space="preserve"> de Freeland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</w:t>
            </w:r>
            <w:r>
              <w:lastRenderedPageBreak/>
              <w:t xml:space="preserve">Freeland </w:t>
            </w:r>
            <w:proofErr w:type="spellStart"/>
            <w:r>
              <w:t>fue</w:t>
            </w:r>
            <w:proofErr w:type="spellEnd"/>
            <w:r>
              <w:t xml:space="preserve"> del 12,6%.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33,8%.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38.3%.</w:t>
            </w:r>
          </w:p>
        </w:tc>
      </w:tr>
      <w:tr w:rsidR="00560F0F" w14:paraId="5A53F066" w14:textId="77777777">
        <w:tc>
          <w:tcPr>
            <w:tcW w:w="0" w:type="auto"/>
            <w:vAlign w:val="center"/>
          </w:tcPr>
          <w:p w14:paraId="027B2A94" w14:textId="77777777" w:rsidR="00560F0F" w:rsidRDefault="007C4C05">
            <w:proofErr w:type="spellStart"/>
            <w:r>
              <w:lastRenderedPageBreak/>
              <w:t>Rendimiento</w:t>
            </w:r>
            <w:proofErr w:type="spellEnd"/>
            <w:r>
              <w:t xml:space="preserve"> </w:t>
            </w:r>
            <w:proofErr w:type="spellStart"/>
            <w:r>
              <w:t>científico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4A1D1FA6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Ciencias</w:t>
            </w:r>
            <w:proofErr w:type="spellEnd"/>
            <w:r>
              <w:t xml:space="preserve">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52,9%.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64,4%.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58.9%.</w:t>
            </w:r>
          </w:p>
        </w:tc>
      </w:tr>
      <w:tr w:rsidR="00560F0F" w14:paraId="6B85D9FC" w14:textId="77777777">
        <w:tc>
          <w:tcPr>
            <w:tcW w:w="0" w:type="auto"/>
            <w:vAlign w:val="center"/>
          </w:tcPr>
          <w:p w14:paraId="613A6E17" w14:textId="77777777" w:rsidR="00560F0F" w:rsidRDefault="007C4C05">
            <w:proofErr w:type="spellStart"/>
            <w:r>
              <w:t>Objetivo</w:t>
            </w:r>
            <w:proofErr w:type="spellEnd"/>
            <w:r>
              <w:t xml:space="preserve"> ELP </w:t>
            </w:r>
          </w:p>
        </w:tc>
        <w:tc>
          <w:tcPr>
            <w:tcW w:w="0" w:type="auto"/>
            <w:vAlign w:val="center"/>
          </w:tcPr>
          <w:p w14:paraId="199E5DEC" w14:textId="77777777" w:rsidR="00560F0F" w:rsidRDefault="007C4C05">
            <w:r>
              <w:t xml:space="preserve">Freeland ELP,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no </w:t>
            </w:r>
            <w:proofErr w:type="spellStart"/>
            <w:r>
              <w:t>cumplieron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provisional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21,2%.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52,1%.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29.0%.</w:t>
            </w:r>
          </w:p>
        </w:tc>
      </w:tr>
      <w:tr w:rsidR="00560F0F" w14:paraId="5AE49DEA" w14:textId="77777777">
        <w:tc>
          <w:tcPr>
            <w:tcW w:w="0" w:type="auto"/>
            <w:vAlign w:val="center"/>
          </w:tcPr>
          <w:p w14:paraId="09087BAE" w14:textId="77777777" w:rsidR="00560F0F" w:rsidRDefault="007C4C05">
            <w:proofErr w:type="spellStart"/>
            <w:r>
              <w:t>eMétrico</w:t>
            </w:r>
            <w:proofErr w:type="spellEnd"/>
          </w:p>
        </w:tc>
        <w:tc>
          <w:tcPr>
            <w:tcW w:w="0" w:type="auto"/>
            <w:vAlign w:val="center"/>
          </w:tcPr>
          <w:p w14:paraId="257D81AD" w14:textId="77777777" w:rsidR="00560F0F" w:rsidRDefault="007C4C05">
            <w:r>
              <w:t xml:space="preserve">En 2023, Freeland </w:t>
            </w:r>
            <w:proofErr w:type="spellStart"/>
            <w:r>
              <w:t>tuvo</w:t>
            </w:r>
            <w:proofErr w:type="spellEnd"/>
            <w:r>
              <w:t xml:space="preserve"> un </w:t>
            </w:r>
            <w:proofErr w:type="spellStart"/>
            <w:r>
              <w:t>desempeño</w:t>
            </w:r>
            <w:proofErr w:type="spellEnd"/>
            <w:r>
              <w:t xml:space="preserve"> inferior al </w:t>
            </w:r>
            <w:proofErr w:type="spellStart"/>
            <w:r>
              <w:t>distrito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ELA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competentes</w:t>
            </w:r>
            <w:proofErr w:type="spellEnd"/>
            <w:r>
              <w:t xml:space="preserve"> y </w:t>
            </w:r>
            <w:proofErr w:type="spellStart"/>
            <w:r>
              <w:t>avanzados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3, 5 y 7.</w:t>
            </w:r>
          </w:p>
        </w:tc>
      </w:tr>
    </w:tbl>
    <w:p w14:paraId="0F8B1292" w14:textId="77777777" w:rsidR="00560F0F" w:rsidRDefault="007C4C05">
      <w:pPr>
        <w:pStyle w:val="Heading2"/>
      </w:pPr>
      <w:proofErr w:type="spellStart"/>
      <w:r>
        <w:t>Revisión</w:t>
      </w:r>
      <w:proofErr w:type="spellEnd"/>
      <w:r>
        <w:t xml:space="preserve"> del (</w:t>
      </w:r>
      <w:proofErr w:type="spellStart"/>
      <w:r>
        <w:t>los</w:t>
      </w:r>
      <w:proofErr w:type="spellEnd"/>
      <w:r>
        <w:t xml:space="preserve">) </w:t>
      </w:r>
      <w:proofErr w:type="spellStart"/>
      <w:r>
        <w:t>nivel</w:t>
      </w:r>
      <w:proofErr w:type="spellEnd"/>
      <w:r>
        <w:t xml:space="preserve">(es) de </w:t>
      </w:r>
      <w:proofErr w:type="spellStart"/>
      <w:r>
        <w:t>grado</w:t>
      </w:r>
      <w:proofErr w:type="spellEnd"/>
      <w:r>
        <w:t xml:space="preserve"> y </w:t>
      </w:r>
      <w:proofErr w:type="spellStart"/>
      <w:r>
        <w:t>grupo</w:t>
      </w:r>
      <w:proofErr w:type="spellEnd"/>
      <w:r>
        <w:t xml:space="preserve">(s) individual(es) de </w:t>
      </w:r>
      <w:proofErr w:type="spellStart"/>
      <w:r>
        <w:t>estudiantes</w:t>
      </w:r>
      <w:proofErr w:type="spellEnd"/>
    </w:p>
    <w:p w14:paraId="6554287A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5"/>
        <w:gridCol w:w="8951"/>
      </w:tblGrid>
      <w:tr w:rsidR="00560F0F" w14:paraId="04664103" w14:textId="77777777">
        <w:tc>
          <w:tcPr>
            <w:tcW w:w="0" w:type="auto"/>
            <w:vAlign w:val="center"/>
          </w:tcPr>
          <w:p w14:paraId="68A1CE6C" w14:textId="77777777" w:rsidR="00560F0F" w:rsidRDefault="007C4C05">
            <w:proofErr w:type="spellStart"/>
            <w:r>
              <w:rPr>
                <w:b/>
              </w:rPr>
              <w:t>Indicador</w:t>
            </w:r>
            <w:proofErr w:type="spellEnd"/>
          </w:p>
          <w:p w14:paraId="2278F9FA" w14:textId="77777777" w:rsidR="00560F0F" w:rsidRDefault="007C4C05">
            <w:proofErr w:type="spellStart"/>
            <w:r>
              <w:t>Crecimiento</w:t>
            </w:r>
            <w:proofErr w:type="spellEnd"/>
            <w:r>
              <w:t xml:space="preserve"> de ELA</w:t>
            </w:r>
          </w:p>
          <w:p w14:paraId="161A9F26" w14:textId="77777777" w:rsidR="00560F0F" w:rsidRDefault="007C4C05">
            <w:proofErr w:type="spellStart"/>
            <w:r>
              <w:rPr>
                <w:b/>
              </w:rPr>
              <w:t>Subgrupos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de ESSA</w:t>
            </w:r>
          </w:p>
          <w:p w14:paraId="1658388B" w14:textId="77777777" w:rsidR="00560F0F" w:rsidRDefault="007C4C05">
            <w:r>
              <w:t xml:space="preserve">Hispanos, Blancos,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, </w:t>
            </w:r>
            <w:proofErr w:type="spellStart"/>
            <w:r>
              <w:t>Aprendices</w:t>
            </w:r>
            <w:proofErr w:type="spellEnd"/>
            <w:r>
              <w:t xml:space="preserve"> de Inglés,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</w:p>
        </w:tc>
        <w:tc>
          <w:tcPr>
            <w:tcW w:w="0" w:type="auto"/>
            <w:vAlign w:val="center"/>
          </w:tcPr>
          <w:p w14:paraId="517DE7C3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  <w:p w14:paraId="663117AD" w14:textId="77777777" w:rsidR="00560F0F" w:rsidRDefault="007C4C05">
            <w:r>
              <w:t xml:space="preserve">Los </w:t>
            </w:r>
            <w:proofErr w:type="spellStart"/>
            <w:r>
              <w:t>hispanos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inglés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blancos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puntaje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>.</w:t>
            </w:r>
          </w:p>
        </w:tc>
      </w:tr>
      <w:tr w:rsidR="00560F0F" w14:paraId="524E9AB3" w14:textId="77777777">
        <w:tc>
          <w:tcPr>
            <w:tcW w:w="0" w:type="auto"/>
            <w:vAlign w:val="center"/>
          </w:tcPr>
          <w:p w14:paraId="61D8B88D" w14:textId="77777777" w:rsidR="00560F0F" w:rsidRDefault="007C4C05">
            <w:proofErr w:type="spellStart"/>
            <w:r>
              <w:rPr>
                <w:b/>
              </w:rPr>
              <w:t>Indicador</w:t>
            </w:r>
            <w:proofErr w:type="spellEnd"/>
          </w:p>
          <w:p w14:paraId="522CD65C" w14:textId="77777777" w:rsidR="00560F0F" w:rsidRDefault="007C4C05"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 xml:space="preserve"> </w:t>
            </w:r>
          </w:p>
          <w:p w14:paraId="1D2858CC" w14:textId="77777777" w:rsidR="00560F0F" w:rsidRDefault="007C4C05">
            <w:proofErr w:type="spellStart"/>
            <w:r>
              <w:rPr>
                <w:b/>
              </w:rPr>
              <w:t>Subgrupos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de ESSA</w:t>
            </w:r>
          </w:p>
          <w:p w14:paraId="2FE347A0" w14:textId="77777777" w:rsidR="00560F0F" w:rsidRDefault="007C4C05">
            <w:r>
              <w:t xml:space="preserve">Hispanos, Blancos,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, </w:t>
            </w:r>
            <w:proofErr w:type="spellStart"/>
            <w:r>
              <w:t>Aprendices</w:t>
            </w:r>
            <w:proofErr w:type="spellEnd"/>
            <w:r>
              <w:t xml:space="preserve"> de Inglés,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</w:p>
        </w:tc>
        <w:tc>
          <w:tcPr>
            <w:tcW w:w="0" w:type="auto"/>
            <w:vAlign w:val="center"/>
          </w:tcPr>
          <w:p w14:paraId="3D3FA3D6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  <w:p w14:paraId="4D7D12FF" w14:textId="77777777" w:rsidR="00560F0F" w:rsidRDefault="007C4C05">
            <w:r>
              <w:t xml:space="preserve">Los </w:t>
            </w:r>
            <w:proofErr w:type="spellStart"/>
            <w:r>
              <w:t>hispanos</w:t>
            </w:r>
            <w:proofErr w:type="spellEnd"/>
            <w:r>
              <w:t xml:space="preserve">, </w:t>
            </w:r>
            <w:proofErr w:type="spellStart"/>
            <w:r>
              <w:t>blancos</w:t>
            </w:r>
            <w:proofErr w:type="spellEnd"/>
            <w:r>
              <w:t xml:space="preserve"> y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aprendices</w:t>
            </w:r>
            <w:proofErr w:type="spellEnd"/>
            <w:r>
              <w:t xml:space="preserve"> de </w:t>
            </w:r>
            <w:proofErr w:type="spellStart"/>
            <w:r>
              <w:t>inglés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puntaje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>.</w:t>
            </w:r>
          </w:p>
        </w:tc>
      </w:tr>
      <w:tr w:rsidR="00560F0F" w14:paraId="75D05747" w14:textId="77777777">
        <w:tc>
          <w:tcPr>
            <w:tcW w:w="0" w:type="auto"/>
            <w:vAlign w:val="center"/>
          </w:tcPr>
          <w:p w14:paraId="2C91AB9B" w14:textId="77777777" w:rsidR="00560F0F" w:rsidRDefault="007C4C05">
            <w:proofErr w:type="spellStart"/>
            <w:r>
              <w:rPr>
                <w:b/>
              </w:rPr>
              <w:t>Indicador</w:t>
            </w:r>
            <w:proofErr w:type="spellEnd"/>
          </w:p>
          <w:p w14:paraId="6B712655" w14:textId="77777777" w:rsidR="00560F0F" w:rsidRDefault="007C4C05">
            <w:proofErr w:type="spellStart"/>
            <w:r>
              <w:t>Crecimiento</w:t>
            </w:r>
            <w:proofErr w:type="spellEnd"/>
            <w:r>
              <w:t xml:space="preserve"> de la </w:t>
            </w:r>
            <w:proofErr w:type="spellStart"/>
            <w:r>
              <w:t>ciencia</w:t>
            </w:r>
            <w:proofErr w:type="spellEnd"/>
          </w:p>
          <w:p w14:paraId="6ED88097" w14:textId="77777777" w:rsidR="00560F0F" w:rsidRDefault="007C4C05">
            <w:proofErr w:type="spellStart"/>
            <w:r>
              <w:rPr>
                <w:b/>
              </w:rPr>
              <w:t>Subgrupos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de ESSA</w:t>
            </w:r>
          </w:p>
          <w:p w14:paraId="02CA087C" w14:textId="77777777" w:rsidR="00560F0F" w:rsidRDefault="007C4C05">
            <w:r>
              <w:t xml:space="preserve">Hispanos, Blancos,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,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</w:p>
        </w:tc>
        <w:tc>
          <w:tcPr>
            <w:tcW w:w="0" w:type="auto"/>
            <w:vAlign w:val="center"/>
          </w:tcPr>
          <w:p w14:paraId="1BB4389E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  <w:p w14:paraId="6BECC862" w14:textId="77777777" w:rsidR="00560F0F" w:rsidRDefault="007C4C05">
            <w:r>
              <w:t xml:space="preserve">Los </w:t>
            </w:r>
            <w:proofErr w:type="spellStart"/>
            <w:r>
              <w:t>hispanos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blancos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puntaje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>.</w:t>
            </w:r>
          </w:p>
        </w:tc>
      </w:tr>
    </w:tbl>
    <w:p w14:paraId="54B12C6A" w14:textId="77777777" w:rsidR="00560F0F" w:rsidRDefault="007C4C05">
      <w:pPr>
        <w:pStyle w:val="Heading3"/>
      </w:pPr>
      <w:proofErr w:type="spellStart"/>
      <w:r>
        <w:t>Desafíos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2"/>
        <w:gridCol w:w="9464"/>
      </w:tblGrid>
      <w:tr w:rsidR="00560F0F" w14:paraId="1953246C" w14:textId="77777777">
        <w:tc>
          <w:tcPr>
            <w:tcW w:w="0" w:type="auto"/>
            <w:vAlign w:val="center"/>
          </w:tcPr>
          <w:p w14:paraId="2C01AE75" w14:textId="77777777" w:rsidR="00560F0F" w:rsidRDefault="007C4C05">
            <w:proofErr w:type="spellStart"/>
            <w:r>
              <w:rPr>
                <w:b/>
              </w:rPr>
              <w:t>Indicador</w:t>
            </w:r>
            <w:proofErr w:type="spellEnd"/>
          </w:p>
          <w:p w14:paraId="578E9113" w14:textId="77777777" w:rsidR="00560F0F" w:rsidRDefault="007C4C05">
            <w:proofErr w:type="spellStart"/>
            <w:r>
              <w:t>Rendimiento</w:t>
            </w:r>
            <w:proofErr w:type="spellEnd"/>
            <w:r>
              <w:t xml:space="preserve"> de ELA </w:t>
            </w:r>
          </w:p>
          <w:p w14:paraId="13606630" w14:textId="77777777" w:rsidR="00560F0F" w:rsidRDefault="007C4C05">
            <w:proofErr w:type="spellStart"/>
            <w:r>
              <w:rPr>
                <w:b/>
              </w:rPr>
              <w:t>Subgrupos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de ESSA</w:t>
            </w:r>
          </w:p>
          <w:p w14:paraId="743D0292" w14:textId="77777777" w:rsidR="00560F0F" w:rsidRDefault="007C4C05">
            <w:r>
              <w:t xml:space="preserve">Hispanos, Blancos,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, </w:t>
            </w:r>
            <w:proofErr w:type="spellStart"/>
            <w:r>
              <w:t>Aprendices</w:t>
            </w:r>
            <w:proofErr w:type="spellEnd"/>
            <w:r>
              <w:t xml:space="preserve"> de Inglés, </w:t>
            </w:r>
            <w:proofErr w:type="spellStart"/>
            <w:r>
              <w:lastRenderedPageBreak/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</w:p>
        </w:tc>
        <w:tc>
          <w:tcPr>
            <w:tcW w:w="0" w:type="auto"/>
            <w:vAlign w:val="center"/>
          </w:tcPr>
          <w:p w14:paraId="639891A6" w14:textId="77777777" w:rsidR="00560F0F" w:rsidRDefault="007C4C05">
            <w:proofErr w:type="spellStart"/>
            <w:r>
              <w:rPr>
                <w:b/>
              </w:rPr>
              <w:lastRenderedPageBreak/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  <w:p w14:paraId="6F187BD2" w14:textId="77777777" w:rsidR="00560F0F" w:rsidRDefault="007C4C05">
            <w:r>
              <w:t xml:space="preserve">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blancos</w:t>
            </w:r>
            <w:proofErr w:type="spellEnd"/>
            <w:r>
              <w:t xml:space="preserve">, </w:t>
            </w:r>
            <w:proofErr w:type="spellStart"/>
            <w:r>
              <w:t>hispanos</w:t>
            </w:r>
            <w:proofErr w:type="spellEnd"/>
            <w:r>
              <w:t xml:space="preserve">, </w:t>
            </w:r>
            <w:proofErr w:type="spellStart"/>
            <w:r>
              <w:t>aprendices</w:t>
            </w:r>
            <w:proofErr w:type="spellEnd"/>
            <w:r>
              <w:t xml:space="preserve"> de </w:t>
            </w:r>
            <w:proofErr w:type="spellStart"/>
            <w:r>
              <w:t>inglés</w:t>
            </w:r>
            <w:proofErr w:type="spellEnd"/>
            <w:r>
              <w:t xml:space="preserve">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 y con </w:t>
            </w:r>
            <w:proofErr w:type="spellStart"/>
            <w:r>
              <w:t>discapacidades</w:t>
            </w:r>
            <w:proofErr w:type="spellEnd"/>
            <w:r>
              <w:t xml:space="preserve"> no </w:t>
            </w:r>
            <w:proofErr w:type="spellStart"/>
            <w:r>
              <w:t>cumplieron</w:t>
            </w:r>
            <w:proofErr w:type="spellEnd"/>
            <w:r>
              <w:t xml:space="preserve"> con la meta provisional de </w:t>
            </w:r>
            <w:proofErr w:type="spellStart"/>
            <w:r>
              <w:t>rendimiento</w:t>
            </w:r>
            <w:proofErr w:type="spellEnd"/>
            <w:r>
              <w:t xml:space="preserve"> 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>.</w:t>
            </w:r>
          </w:p>
        </w:tc>
      </w:tr>
      <w:tr w:rsidR="00560F0F" w14:paraId="74991B33" w14:textId="77777777">
        <w:tc>
          <w:tcPr>
            <w:tcW w:w="0" w:type="auto"/>
            <w:vAlign w:val="center"/>
          </w:tcPr>
          <w:p w14:paraId="25A903E6" w14:textId="77777777" w:rsidR="00560F0F" w:rsidRDefault="007C4C05">
            <w:proofErr w:type="spellStart"/>
            <w:r>
              <w:rPr>
                <w:b/>
              </w:rPr>
              <w:t>Indicador</w:t>
            </w:r>
            <w:proofErr w:type="spellEnd"/>
          </w:p>
          <w:p w14:paraId="60075F07" w14:textId="77777777" w:rsidR="00560F0F" w:rsidRDefault="007C4C05">
            <w:proofErr w:type="spellStart"/>
            <w:r>
              <w:t>Rendimiento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 xml:space="preserve"> </w:t>
            </w:r>
          </w:p>
          <w:p w14:paraId="15D56C88" w14:textId="77777777" w:rsidR="00560F0F" w:rsidRDefault="007C4C05">
            <w:proofErr w:type="spellStart"/>
            <w:r>
              <w:rPr>
                <w:b/>
              </w:rPr>
              <w:t>Subgrupos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de ESSA</w:t>
            </w:r>
          </w:p>
          <w:p w14:paraId="37B160D8" w14:textId="77777777" w:rsidR="00560F0F" w:rsidRDefault="007C4C05">
            <w:r>
              <w:t xml:space="preserve">Hispanos, Blancos,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, </w:t>
            </w:r>
            <w:proofErr w:type="spellStart"/>
            <w:r>
              <w:t>Aprendices</w:t>
            </w:r>
            <w:proofErr w:type="spellEnd"/>
            <w:r>
              <w:t xml:space="preserve"> de Inglés,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</w:p>
        </w:tc>
        <w:tc>
          <w:tcPr>
            <w:tcW w:w="0" w:type="auto"/>
            <w:vAlign w:val="center"/>
          </w:tcPr>
          <w:p w14:paraId="2ADD043B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  <w:p w14:paraId="7BF80307" w14:textId="77777777" w:rsidR="00560F0F" w:rsidRDefault="007C4C05">
            <w:r>
              <w:t xml:space="preserve">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blancos</w:t>
            </w:r>
            <w:proofErr w:type="spellEnd"/>
            <w:r>
              <w:t xml:space="preserve">, </w:t>
            </w:r>
            <w:proofErr w:type="spellStart"/>
            <w:r>
              <w:t>hispanos</w:t>
            </w:r>
            <w:proofErr w:type="spellEnd"/>
            <w:r>
              <w:t xml:space="preserve">, </w:t>
            </w:r>
            <w:proofErr w:type="spellStart"/>
            <w:r>
              <w:t>aprendices</w:t>
            </w:r>
            <w:proofErr w:type="spellEnd"/>
            <w:r>
              <w:t xml:space="preserve"> de </w:t>
            </w:r>
            <w:proofErr w:type="spellStart"/>
            <w:r>
              <w:t>inglés</w:t>
            </w:r>
            <w:proofErr w:type="spellEnd"/>
            <w:r>
              <w:t xml:space="preserve">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 y con </w:t>
            </w:r>
            <w:proofErr w:type="spellStart"/>
            <w:r>
              <w:t>discapacidades</w:t>
            </w:r>
            <w:proofErr w:type="spellEnd"/>
            <w:r>
              <w:t xml:space="preserve"> no </w:t>
            </w:r>
            <w:proofErr w:type="spellStart"/>
            <w:r>
              <w:t>cumplieron</w:t>
            </w:r>
            <w:proofErr w:type="spellEnd"/>
            <w:r>
              <w:t xml:space="preserve"> con la meta provisional de </w:t>
            </w:r>
            <w:proofErr w:type="spellStart"/>
            <w:r>
              <w:t>rendimiento</w:t>
            </w:r>
            <w:proofErr w:type="spellEnd"/>
            <w:r>
              <w:t xml:space="preserve"> 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>.</w:t>
            </w:r>
          </w:p>
        </w:tc>
      </w:tr>
      <w:tr w:rsidR="00560F0F" w14:paraId="79880EE6" w14:textId="77777777">
        <w:tc>
          <w:tcPr>
            <w:tcW w:w="0" w:type="auto"/>
            <w:vAlign w:val="center"/>
          </w:tcPr>
          <w:p w14:paraId="30B576E1" w14:textId="77777777" w:rsidR="00560F0F" w:rsidRDefault="007C4C05">
            <w:proofErr w:type="spellStart"/>
            <w:r>
              <w:rPr>
                <w:b/>
              </w:rPr>
              <w:t>Indicador</w:t>
            </w:r>
            <w:proofErr w:type="spellEnd"/>
          </w:p>
          <w:p w14:paraId="3C9E5940" w14:textId="77777777" w:rsidR="00560F0F" w:rsidRDefault="007C4C05">
            <w:proofErr w:type="spellStart"/>
            <w:r>
              <w:t>Rendimiento</w:t>
            </w:r>
            <w:proofErr w:type="spellEnd"/>
            <w:r>
              <w:t xml:space="preserve"> </w:t>
            </w:r>
            <w:proofErr w:type="spellStart"/>
            <w:r>
              <w:t>científico</w:t>
            </w:r>
            <w:proofErr w:type="spellEnd"/>
            <w:r>
              <w:t xml:space="preserve"> </w:t>
            </w:r>
          </w:p>
          <w:p w14:paraId="21D2B8FB" w14:textId="77777777" w:rsidR="00560F0F" w:rsidRDefault="007C4C05">
            <w:proofErr w:type="spellStart"/>
            <w:r>
              <w:rPr>
                <w:b/>
              </w:rPr>
              <w:t>Subgrupos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de ESSA</w:t>
            </w:r>
          </w:p>
          <w:p w14:paraId="2C0F28A9" w14:textId="77777777" w:rsidR="00560F0F" w:rsidRDefault="007C4C05">
            <w:r>
              <w:t xml:space="preserve">Hispanos, Blancos,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,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</w:p>
        </w:tc>
        <w:tc>
          <w:tcPr>
            <w:tcW w:w="0" w:type="auto"/>
            <w:vAlign w:val="center"/>
          </w:tcPr>
          <w:p w14:paraId="5C97AD11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  <w:p w14:paraId="41D73E91" w14:textId="77777777" w:rsidR="00560F0F" w:rsidRDefault="007C4C05">
            <w:r>
              <w:t xml:space="preserve">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blancos</w:t>
            </w:r>
            <w:proofErr w:type="spellEnd"/>
            <w:r>
              <w:t xml:space="preserve">, </w:t>
            </w:r>
            <w:proofErr w:type="spellStart"/>
            <w:r>
              <w:t>hispanos</w:t>
            </w:r>
            <w:proofErr w:type="spellEnd"/>
            <w:r>
              <w:t xml:space="preserve">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 y con </w:t>
            </w:r>
            <w:proofErr w:type="spellStart"/>
            <w:r>
              <w:t>discapacidades</w:t>
            </w:r>
            <w:proofErr w:type="spellEnd"/>
            <w:r>
              <w:t xml:space="preserve"> no </w:t>
            </w:r>
            <w:proofErr w:type="spellStart"/>
            <w:r>
              <w:t>cumplieron</w:t>
            </w:r>
            <w:proofErr w:type="spellEnd"/>
            <w:r>
              <w:t xml:space="preserve"> con la meta </w:t>
            </w:r>
            <w:proofErr w:type="spellStart"/>
            <w:r>
              <w:t>estatal</w:t>
            </w:r>
            <w:proofErr w:type="spellEnd"/>
            <w:r>
              <w:t xml:space="preserve"> provisional de </w:t>
            </w:r>
            <w:proofErr w:type="spellStart"/>
            <w:r>
              <w:t>rendimiento</w:t>
            </w:r>
            <w:proofErr w:type="spellEnd"/>
            <w:r>
              <w:t>.</w:t>
            </w:r>
          </w:p>
        </w:tc>
      </w:tr>
      <w:tr w:rsidR="00560F0F" w14:paraId="14D55D60" w14:textId="77777777">
        <w:tc>
          <w:tcPr>
            <w:tcW w:w="0" w:type="auto"/>
            <w:vAlign w:val="center"/>
          </w:tcPr>
          <w:p w14:paraId="73B07FAB" w14:textId="77777777" w:rsidR="00560F0F" w:rsidRDefault="007C4C05">
            <w:proofErr w:type="spellStart"/>
            <w:r>
              <w:rPr>
                <w:b/>
              </w:rPr>
              <w:t>Indicador</w:t>
            </w:r>
            <w:proofErr w:type="spellEnd"/>
          </w:p>
          <w:p w14:paraId="551EB589" w14:textId="77777777" w:rsidR="00560F0F" w:rsidRDefault="007C4C05">
            <w:r>
              <w:t>Asistencia</w:t>
            </w:r>
          </w:p>
          <w:p w14:paraId="162730B3" w14:textId="77777777" w:rsidR="00560F0F" w:rsidRDefault="007C4C05">
            <w:proofErr w:type="spellStart"/>
            <w:r>
              <w:rPr>
                <w:b/>
              </w:rPr>
              <w:t>Subgrupos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de ESSA</w:t>
            </w:r>
          </w:p>
          <w:p w14:paraId="7883F407" w14:textId="77777777" w:rsidR="00560F0F" w:rsidRDefault="007C4C05">
            <w:r>
              <w:t xml:space="preserve">Hispanos, Blancos,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, </w:t>
            </w:r>
            <w:proofErr w:type="spellStart"/>
            <w:r>
              <w:t>Aprendices</w:t>
            </w:r>
            <w:proofErr w:type="spellEnd"/>
            <w:r>
              <w:t xml:space="preserve"> de Inglés,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</w:p>
        </w:tc>
        <w:tc>
          <w:tcPr>
            <w:tcW w:w="0" w:type="auto"/>
            <w:vAlign w:val="center"/>
          </w:tcPr>
          <w:p w14:paraId="7935A8CD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  <w:p w14:paraId="1A99AED8" w14:textId="77777777" w:rsidR="00560F0F" w:rsidRDefault="007C4C05">
            <w:r>
              <w:t xml:space="preserve">La </w:t>
            </w:r>
            <w:proofErr w:type="spellStart"/>
            <w:r>
              <w:t>asistencia</w:t>
            </w:r>
            <w:proofErr w:type="spellEnd"/>
            <w:r>
              <w:t xml:space="preserve"> regular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del </w:t>
            </w:r>
            <w:proofErr w:type="spellStart"/>
            <w:r>
              <w:t>idioma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,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discapacidades</w:t>
            </w:r>
            <w:proofErr w:type="spellEnd"/>
            <w:r>
              <w:t xml:space="preserve">, </w:t>
            </w:r>
            <w:proofErr w:type="spellStart"/>
            <w:r>
              <w:t>blancos</w:t>
            </w:r>
            <w:proofErr w:type="spellEnd"/>
            <w:r>
              <w:t xml:space="preserve">, </w:t>
            </w:r>
            <w:proofErr w:type="spellStart"/>
            <w:r>
              <w:t>hispanos</w:t>
            </w:r>
            <w:proofErr w:type="spellEnd"/>
            <w:r>
              <w:t xml:space="preserve">, </w:t>
            </w:r>
            <w:proofErr w:type="spellStart"/>
            <w:r>
              <w:t>económicamente</w:t>
            </w:r>
            <w:proofErr w:type="spellEnd"/>
            <w:r>
              <w:t xml:space="preserve"> </w:t>
            </w:r>
            <w:proofErr w:type="spellStart"/>
            <w:r>
              <w:t>desfavorecidos</w:t>
            </w:r>
            <w:proofErr w:type="spellEnd"/>
            <w:r>
              <w:t xml:space="preserve"> no </w:t>
            </w:r>
            <w:proofErr w:type="spellStart"/>
            <w:r>
              <w:t>cumplió</w:t>
            </w:r>
            <w:proofErr w:type="spellEnd"/>
            <w:r>
              <w:t xml:space="preserve"> con la meta </w:t>
            </w:r>
            <w:proofErr w:type="spellStart"/>
            <w:r>
              <w:t>meta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provisional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rendimiento</w:t>
            </w:r>
            <w:proofErr w:type="spellEnd"/>
            <w:r>
              <w:t>.</w:t>
            </w:r>
          </w:p>
        </w:tc>
      </w:tr>
      <w:tr w:rsidR="00560F0F" w14:paraId="015704CE" w14:textId="77777777">
        <w:tc>
          <w:tcPr>
            <w:tcW w:w="0" w:type="auto"/>
            <w:vAlign w:val="center"/>
          </w:tcPr>
          <w:p w14:paraId="586BFB99" w14:textId="77777777" w:rsidR="00560F0F" w:rsidRDefault="007C4C05">
            <w:proofErr w:type="spellStart"/>
            <w:r>
              <w:rPr>
                <w:b/>
              </w:rPr>
              <w:t>Indicador</w:t>
            </w:r>
            <w:proofErr w:type="spellEnd"/>
          </w:p>
          <w:p w14:paraId="41A0009D" w14:textId="77777777" w:rsidR="00560F0F" w:rsidRDefault="007C4C05">
            <w:proofErr w:type="spellStart"/>
            <w:r>
              <w:rPr>
                <w:b/>
              </w:rPr>
              <w:t>Subgrupos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de ESSA</w:t>
            </w:r>
          </w:p>
        </w:tc>
        <w:tc>
          <w:tcPr>
            <w:tcW w:w="0" w:type="auto"/>
            <w:vAlign w:val="center"/>
          </w:tcPr>
          <w:p w14:paraId="32444D52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</w:tc>
      </w:tr>
    </w:tbl>
    <w:p w14:paraId="0260074A" w14:textId="77777777" w:rsidR="00560F0F" w:rsidRDefault="007C4C05">
      <w:pPr>
        <w:pStyle w:val="Heading2"/>
      </w:pPr>
      <w:proofErr w:type="spellStart"/>
      <w:r>
        <w:t>Resumen</w:t>
      </w:r>
      <w:proofErr w:type="spellEnd"/>
    </w:p>
    <w:p w14:paraId="39045B0E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p w14:paraId="7725FDC3" w14:textId="77777777" w:rsidR="00560F0F" w:rsidRDefault="007C4C05">
      <w:r>
        <w:t xml:space="preserve">Revise las </w:t>
      </w:r>
      <w:proofErr w:type="spellStart"/>
      <w:r>
        <w:t>fortalezas</w:t>
      </w:r>
      <w:proofErr w:type="spellEnd"/>
      <w:r>
        <w:t xml:space="preserve"> </w:t>
      </w:r>
      <w:proofErr w:type="spellStart"/>
      <w:r>
        <w:t>enumeradas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y </w:t>
      </w:r>
      <w:proofErr w:type="spellStart"/>
      <w:r>
        <w:t>copie</w:t>
      </w:r>
      <w:proofErr w:type="spellEnd"/>
      <w:r>
        <w:t xml:space="preserve"> y </w:t>
      </w:r>
      <w:proofErr w:type="spellStart"/>
      <w:r>
        <w:t>pegue</w:t>
      </w:r>
      <w:proofErr w:type="spellEnd"/>
      <w:r>
        <w:t xml:space="preserve"> de 2 a 5 </w:t>
      </w:r>
      <w:proofErr w:type="spellStart"/>
      <w:r>
        <w:t>fortalezas</w:t>
      </w:r>
      <w:proofErr w:type="spellEnd"/>
      <w:r>
        <w:t xml:space="preserve">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mayor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de sus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apremiantes</w:t>
      </w:r>
      <w:proofErr w:type="spell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17360BD1" w14:textId="77777777">
        <w:tc>
          <w:tcPr>
            <w:tcW w:w="0" w:type="auto"/>
            <w:vAlign w:val="center"/>
          </w:tcPr>
          <w:p w14:paraId="078512FC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83.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75.4.</w:t>
            </w:r>
          </w:p>
        </w:tc>
      </w:tr>
      <w:tr w:rsidR="00560F0F" w14:paraId="571258D7" w14:textId="77777777">
        <w:tc>
          <w:tcPr>
            <w:tcW w:w="0" w:type="auto"/>
            <w:vAlign w:val="center"/>
          </w:tcPr>
          <w:p w14:paraId="0F70023B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de 93.5.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74.9.</w:t>
            </w:r>
          </w:p>
        </w:tc>
      </w:tr>
      <w:tr w:rsidR="00560F0F" w14:paraId="3C0DB3BB" w14:textId="77777777">
        <w:tc>
          <w:tcPr>
            <w:tcW w:w="0" w:type="auto"/>
            <w:vAlign w:val="center"/>
          </w:tcPr>
          <w:p w14:paraId="75E70DEA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de 97.5.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74.7.</w:t>
            </w:r>
          </w:p>
        </w:tc>
      </w:tr>
      <w:tr w:rsidR="00560F0F" w14:paraId="5CBAF7F1" w14:textId="77777777">
        <w:tc>
          <w:tcPr>
            <w:tcW w:w="0" w:type="auto"/>
            <w:vAlign w:val="center"/>
          </w:tcPr>
          <w:p w14:paraId="74B4F229" w14:textId="77777777" w:rsidR="00560F0F" w:rsidRDefault="007C4C05">
            <w:r>
              <w:t xml:space="preserve">En 2023, Freeland </w:t>
            </w:r>
            <w:proofErr w:type="spellStart"/>
            <w:r>
              <w:t>superó</w:t>
            </w:r>
            <w:proofErr w:type="spellEnd"/>
            <w:r>
              <w:t xml:space="preserve"> al </w:t>
            </w:r>
            <w:proofErr w:type="spellStart"/>
            <w:r>
              <w:t>distrito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ELA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competentes</w:t>
            </w:r>
            <w:proofErr w:type="spellEnd"/>
            <w:r>
              <w:t xml:space="preserve"> y </w:t>
            </w:r>
            <w:proofErr w:type="spellStart"/>
            <w:r>
              <w:t>avanzados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4, 6 y 8.</w:t>
            </w:r>
          </w:p>
        </w:tc>
      </w:tr>
      <w:tr w:rsidR="00560F0F" w14:paraId="6487CC07" w14:textId="77777777">
        <w:tc>
          <w:tcPr>
            <w:tcW w:w="0" w:type="auto"/>
            <w:vAlign w:val="center"/>
          </w:tcPr>
          <w:p w14:paraId="0BC6CBDE" w14:textId="77777777" w:rsidR="00560F0F" w:rsidRDefault="007C4C05">
            <w:r>
              <w:t xml:space="preserve">En 2023, Freeland </w:t>
            </w:r>
            <w:proofErr w:type="spellStart"/>
            <w:r>
              <w:t>superó</w:t>
            </w:r>
            <w:proofErr w:type="spellEnd"/>
            <w:r>
              <w:t xml:space="preserve"> al </w:t>
            </w:r>
            <w:proofErr w:type="spellStart"/>
            <w:r>
              <w:t>distrito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 xml:space="preserve">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competentes</w:t>
            </w:r>
            <w:proofErr w:type="spellEnd"/>
            <w:r>
              <w:t xml:space="preserve"> y </w:t>
            </w:r>
            <w:proofErr w:type="spellStart"/>
            <w:r>
              <w:t>avanzados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4, 6, 7 y 8.</w:t>
            </w:r>
          </w:p>
        </w:tc>
      </w:tr>
    </w:tbl>
    <w:p w14:paraId="48AB1437" w14:textId="77777777" w:rsidR="00560F0F" w:rsidRDefault="007C4C05">
      <w:pPr>
        <w:pStyle w:val="Heading3"/>
      </w:pPr>
      <w:proofErr w:type="spellStart"/>
      <w:r>
        <w:lastRenderedPageBreak/>
        <w:t>Desafíos</w:t>
      </w:r>
      <w:proofErr w:type="spellEnd"/>
    </w:p>
    <w:p w14:paraId="66335C7E" w14:textId="77777777" w:rsidR="00560F0F" w:rsidRDefault="007C4C05">
      <w:r>
        <w:t xml:space="preserve">Revise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enumerados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y </w:t>
      </w:r>
      <w:proofErr w:type="spellStart"/>
      <w:r>
        <w:t>copie</w:t>
      </w:r>
      <w:proofErr w:type="spellEnd"/>
      <w:r>
        <w:t xml:space="preserve"> y </w:t>
      </w:r>
      <w:proofErr w:type="spellStart"/>
      <w:r>
        <w:t>pegue</w:t>
      </w:r>
      <w:proofErr w:type="spellEnd"/>
      <w:r>
        <w:t xml:space="preserve"> de 2 a 5 </w:t>
      </w:r>
      <w:proofErr w:type="spellStart"/>
      <w:r>
        <w:t>desafíos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mejoran</w:t>
      </w:r>
      <w:proofErr w:type="spellEnd"/>
      <w:r>
        <w:t xml:space="preserve">, </w:t>
      </w:r>
      <w:proofErr w:type="spellStart"/>
      <w:r>
        <w:t>tendrían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mayor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sus </w:t>
      </w:r>
      <w:proofErr w:type="spellStart"/>
      <w:r>
        <w:t>objetivos</w:t>
      </w:r>
      <w:proofErr w:type="spellEnd"/>
      <w:r>
        <w:t xml:space="preserve"> del </w:t>
      </w:r>
      <w:proofErr w:type="spellStart"/>
      <w:r>
        <w:t>índice</w:t>
      </w:r>
      <w:proofErr w:type="spellEnd"/>
      <w:r>
        <w:t xml:space="preserve"> Future Ready PA.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7B1967C5" w14:textId="77777777">
        <w:tc>
          <w:tcPr>
            <w:tcW w:w="0" w:type="auto"/>
            <w:vAlign w:val="center"/>
          </w:tcPr>
          <w:p w14:paraId="5B7037CC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ELA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35,2%.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59,7%.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54.5%.</w:t>
            </w:r>
          </w:p>
        </w:tc>
      </w:tr>
      <w:tr w:rsidR="00560F0F" w14:paraId="091B558B" w14:textId="77777777">
        <w:tc>
          <w:tcPr>
            <w:tcW w:w="0" w:type="auto"/>
            <w:vAlign w:val="center"/>
          </w:tcPr>
          <w:p w14:paraId="18AEE888" w14:textId="77777777" w:rsidR="00560F0F" w:rsidRDefault="007C4C05">
            <w:r>
              <w:t xml:space="preserve">La </w:t>
            </w:r>
            <w:proofErr w:type="spellStart"/>
            <w:r>
              <w:t>asistencia</w:t>
            </w:r>
            <w:proofErr w:type="spellEnd"/>
            <w:r>
              <w:t xml:space="preserve"> regular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disminuyó</w:t>
            </w:r>
            <w:proofErr w:type="spellEnd"/>
            <w:r>
              <w:t xml:space="preserve"> de 2021-2022 a 2022-2023. El </w:t>
            </w:r>
            <w:proofErr w:type="spellStart"/>
            <w:r>
              <w:t>porcentaje</w:t>
            </w:r>
            <w:proofErr w:type="spellEnd"/>
            <w:r>
              <w:t xml:space="preserve"> de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para 2021-2022 </w:t>
            </w:r>
            <w:proofErr w:type="spellStart"/>
            <w:r>
              <w:t>fue</w:t>
            </w:r>
            <w:proofErr w:type="spellEnd"/>
            <w:r>
              <w:t xml:space="preserve"> del 72.1%. El </w:t>
            </w:r>
            <w:proofErr w:type="spellStart"/>
            <w:r>
              <w:t>porcentaje</w:t>
            </w:r>
            <w:proofErr w:type="spellEnd"/>
            <w:r>
              <w:t xml:space="preserve"> de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2022-2023 </w:t>
            </w:r>
            <w:proofErr w:type="spellStart"/>
            <w:r>
              <w:t>fue</w:t>
            </w:r>
            <w:proofErr w:type="spellEnd"/>
            <w:r>
              <w:t xml:space="preserve"> del 41.9%.</w:t>
            </w:r>
          </w:p>
        </w:tc>
      </w:tr>
      <w:tr w:rsidR="00560F0F" w14:paraId="2F8CCB09" w14:textId="77777777">
        <w:tc>
          <w:tcPr>
            <w:tcW w:w="0" w:type="auto"/>
            <w:vAlign w:val="center"/>
          </w:tcPr>
          <w:p w14:paraId="78AD6872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Matemáticas</w:t>
            </w:r>
            <w:proofErr w:type="spellEnd"/>
            <w:r>
              <w:t xml:space="preserve"> de Freeland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12,6%.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33,8%.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38.3%.</w:t>
            </w:r>
          </w:p>
        </w:tc>
      </w:tr>
      <w:tr w:rsidR="00560F0F" w14:paraId="45BA7EEA" w14:textId="77777777">
        <w:tc>
          <w:tcPr>
            <w:tcW w:w="0" w:type="auto"/>
            <w:vAlign w:val="center"/>
          </w:tcPr>
          <w:p w14:paraId="4755E838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Ciencias</w:t>
            </w:r>
            <w:proofErr w:type="spellEnd"/>
            <w:r>
              <w:t xml:space="preserve">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52,9%.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64,4%.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58.9%.</w:t>
            </w:r>
          </w:p>
        </w:tc>
      </w:tr>
      <w:tr w:rsidR="00560F0F" w14:paraId="09BB7B63" w14:textId="77777777">
        <w:tc>
          <w:tcPr>
            <w:tcW w:w="0" w:type="auto"/>
            <w:vAlign w:val="center"/>
          </w:tcPr>
          <w:p w14:paraId="1EA3B74B" w14:textId="77777777" w:rsidR="00560F0F" w:rsidRDefault="007C4C05">
            <w:r>
              <w:t xml:space="preserve">Freeland ELP,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no </w:t>
            </w:r>
            <w:proofErr w:type="spellStart"/>
            <w:r>
              <w:t>cumplieron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provisional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21,2%.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52,1%.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29.0%. </w:t>
            </w:r>
          </w:p>
        </w:tc>
      </w:tr>
    </w:tbl>
    <w:p w14:paraId="78792ED9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5C072946" w14:textId="77777777" w:rsidR="00560F0F" w:rsidRDefault="007C4C05">
      <w:pPr>
        <w:pStyle w:val="Heading1"/>
      </w:pPr>
      <w:proofErr w:type="spellStart"/>
      <w:proofErr w:type="gramStart"/>
      <w:r>
        <w:lastRenderedPageBreak/>
        <w:t>Evaluación</w:t>
      </w:r>
      <w:proofErr w:type="spellEnd"/>
      <w:r>
        <w:t xml:space="preserve"> local</w:t>
      </w:r>
      <w:proofErr w:type="gramEnd"/>
    </w:p>
    <w:p w14:paraId="19C758BE" w14:textId="77777777" w:rsidR="00560F0F" w:rsidRDefault="007C4C05">
      <w:pPr>
        <w:pStyle w:val="Heading2"/>
      </w:pPr>
      <w:r>
        <w:t xml:space="preserve">Artes del </w:t>
      </w:r>
      <w:proofErr w:type="spellStart"/>
      <w:r>
        <w:t>Lenguaje</w:t>
      </w:r>
      <w:proofErr w:type="spellEnd"/>
      <w:r>
        <w:t xml:space="preserve"> Inglés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2"/>
        <w:gridCol w:w="11944"/>
      </w:tblGrid>
      <w:tr w:rsidR="00560F0F" w14:paraId="4C4D5E00" w14:textId="77777777">
        <w:tc>
          <w:tcPr>
            <w:tcW w:w="0" w:type="auto"/>
            <w:vAlign w:val="center"/>
          </w:tcPr>
          <w:p w14:paraId="0FA44399" w14:textId="77777777" w:rsidR="00560F0F" w:rsidRDefault="007C4C05">
            <w:r>
              <w:rPr>
                <w:b/>
              </w:rPr>
              <w:t>Datos</w:t>
            </w:r>
          </w:p>
        </w:tc>
        <w:tc>
          <w:tcPr>
            <w:tcW w:w="0" w:type="auto"/>
            <w:vAlign w:val="center"/>
          </w:tcPr>
          <w:p w14:paraId="2BC1FE81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</w:tc>
      </w:tr>
      <w:tr w:rsidR="00560F0F" w14:paraId="0FE635AE" w14:textId="77777777">
        <w:tc>
          <w:tcPr>
            <w:tcW w:w="0" w:type="auto"/>
            <w:vAlign w:val="center"/>
          </w:tcPr>
          <w:p w14:paraId="4F1BF63F" w14:textId="77777777" w:rsidR="00560F0F" w:rsidRDefault="007C4C05">
            <w:r>
              <w:t xml:space="preserve">Isla de </w:t>
            </w:r>
            <w:proofErr w:type="spellStart"/>
            <w:r>
              <w:t>estudio</w:t>
            </w:r>
            <w:proofErr w:type="spellEnd"/>
            <w:r>
              <w:t xml:space="preserve"> (6º </w:t>
            </w:r>
            <w:proofErr w:type="spellStart"/>
            <w:r>
              <w:t>grado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14:paraId="7EC2BD54" w14:textId="77777777" w:rsidR="00560F0F" w:rsidRDefault="007C4C05">
            <w:r>
              <w:t xml:space="preserve">NIÑO 2023- 3% </w:t>
            </w:r>
            <w:proofErr w:type="spellStart"/>
            <w:r>
              <w:t>Competente</w:t>
            </w:r>
            <w:proofErr w:type="spellEnd"/>
            <w:r>
              <w:t xml:space="preserve">/Avanzado MOY 2024- 9% </w:t>
            </w:r>
            <w:proofErr w:type="spellStart"/>
            <w:r>
              <w:t>Competente</w:t>
            </w:r>
            <w:proofErr w:type="spellEnd"/>
            <w:r>
              <w:t xml:space="preserve">/Avanzado EOY 2024- 10% </w:t>
            </w:r>
            <w:proofErr w:type="spellStart"/>
            <w:r>
              <w:t>Competente</w:t>
            </w:r>
            <w:proofErr w:type="spellEnd"/>
            <w:r>
              <w:t>/Avanzado</w:t>
            </w:r>
          </w:p>
        </w:tc>
      </w:tr>
      <w:tr w:rsidR="00560F0F" w14:paraId="6070A8EA" w14:textId="77777777">
        <w:tc>
          <w:tcPr>
            <w:tcW w:w="0" w:type="auto"/>
            <w:vAlign w:val="center"/>
          </w:tcPr>
          <w:p w14:paraId="0DA618EC" w14:textId="77777777" w:rsidR="00560F0F" w:rsidRDefault="007C4C05">
            <w:r>
              <w:t xml:space="preserve">Isla de </w:t>
            </w:r>
            <w:proofErr w:type="spellStart"/>
            <w:r>
              <w:t>Estudio</w:t>
            </w:r>
            <w:proofErr w:type="spellEnd"/>
            <w:r>
              <w:t xml:space="preserve"> (7º </w:t>
            </w:r>
            <w:proofErr w:type="spellStart"/>
            <w:r>
              <w:t>grado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14:paraId="3816DEDD" w14:textId="77777777" w:rsidR="00560F0F" w:rsidRDefault="007C4C05">
            <w:r>
              <w:t xml:space="preserve">NIÑO 2023- 26% </w:t>
            </w:r>
            <w:proofErr w:type="spellStart"/>
            <w:r>
              <w:t>Competente</w:t>
            </w:r>
            <w:proofErr w:type="spellEnd"/>
            <w:r>
              <w:t xml:space="preserve">/Avanzado MOY 2024- 19% </w:t>
            </w:r>
            <w:proofErr w:type="spellStart"/>
            <w:r>
              <w:t>Competente</w:t>
            </w:r>
            <w:proofErr w:type="spellEnd"/>
            <w:r>
              <w:t xml:space="preserve">/Avanzado EOY 2024- 23% </w:t>
            </w:r>
            <w:proofErr w:type="spellStart"/>
            <w:r>
              <w:t>Competente</w:t>
            </w:r>
            <w:proofErr w:type="spellEnd"/>
            <w:r>
              <w:t>/Avanzado</w:t>
            </w:r>
          </w:p>
        </w:tc>
      </w:tr>
      <w:tr w:rsidR="00560F0F" w14:paraId="63366F6C" w14:textId="77777777">
        <w:tc>
          <w:tcPr>
            <w:tcW w:w="0" w:type="auto"/>
            <w:vAlign w:val="center"/>
          </w:tcPr>
          <w:p w14:paraId="5D0CF0AC" w14:textId="77777777" w:rsidR="00560F0F" w:rsidRDefault="007C4C05">
            <w:r>
              <w:t xml:space="preserve">Study Island (8º </w:t>
            </w:r>
            <w:proofErr w:type="spellStart"/>
            <w:r>
              <w:t>grado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14:paraId="5479E441" w14:textId="77777777" w:rsidR="00560F0F" w:rsidRDefault="007C4C05">
            <w:r>
              <w:t xml:space="preserve">NIÑO 2023- 21% </w:t>
            </w:r>
            <w:proofErr w:type="spellStart"/>
            <w:r>
              <w:t>Competente</w:t>
            </w:r>
            <w:proofErr w:type="spellEnd"/>
            <w:r>
              <w:t xml:space="preserve">/Avanzado MOY 2024- 21% </w:t>
            </w:r>
            <w:proofErr w:type="spellStart"/>
            <w:r>
              <w:t>Competente</w:t>
            </w:r>
            <w:proofErr w:type="spellEnd"/>
            <w:r>
              <w:t xml:space="preserve">/Avanzado EOY 2024- 20% </w:t>
            </w:r>
            <w:proofErr w:type="spellStart"/>
            <w:r>
              <w:t>Competente</w:t>
            </w:r>
            <w:proofErr w:type="spellEnd"/>
            <w:r>
              <w:t>/Avanzado</w:t>
            </w:r>
          </w:p>
        </w:tc>
      </w:tr>
    </w:tbl>
    <w:p w14:paraId="3A5D6BF5" w14:textId="77777777" w:rsidR="00560F0F" w:rsidRDefault="007C4C05">
      <w:pPr>
        <w:pStyle w:val="Heading2"/>
      </w:pPr>
      <w:proofErr w:type="spellStart"/>
      <w:r>
        <w:t>Resumen</w:t>
      </w:r>
      <w:proofErr w:type="spellEnd"/>
      <w:r>
        <w:t xml:space="preserve"> de Artes del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Inglés</w:t>
      </w:r>
    </w:p>
    <w:p w14:paraId="2D037B29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6CCA4AF5" w14:textId="77777777">
        <w:tc>
          <w:tcPr>
            <w:tcW w:w="0" w:type="auto"/>
            <w:vAlign w:val="center"/>
          </w:tcPr>
          <w:p w14:paraId="79988F9C" w14:textId="77777777" w:rsidR="00560F0F" w:rsidRDefault="007C4C05">
            <w:r>
              <w:t xml:space="preserve">En 2023, Study Island de 6º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>/Avanzado de BOY a MOY a EOY.</w:t>
            </w:r>
          </w:p>
        </w:tc>
      </w:tr>
    </w:tbl>
    <w:p w14:paraId="27AA7970" w14:textId="77777777" w:rsidR="00560F0F" w:rsidRDefault="007C4C05">
      <w:pPr>
        <w:pStyle w:val="Heading3"/>
      </w:pPr>
      <w:proofErr w:type="spellStart"/>
      <w:r>
        <w:t>Desafíos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20D176B8" w14:textId="77777777">
        <w:tc>
          <w:tcPr>
            <w:tcW w:w="0" w:type="auto"/>
            <w:vAlign w:val="center"/>
          </w:tcPr>
          <w:p w14:paraId="52018ED6" w14:textId="77777777" w:rsidR="00560F0F" w:rsidRDefault="007C4C05">
            <w:r>
              <w:t xml:space="preserve">En 2023, </w:t>
            </w:r>
            <w:proofErr w:type="spellStart"/>
            <w:r>
              <w:t>el</w:t>
            </w:r>
            <w:proofErr w:type="spellEnd"/>
            <w:r>
              <w:t xml:space="preserve"> 7º </w:t>
            </w:r>
            <w:proofErr w:type="spellStart"/>
            <w:r>
              <w:t>grado</w:t>
            </w:r>
            <w:proofErr w:type="spellEnd"/>
            <w:r>
              <w:t xml:space="preserve"> Study Island </w:t>
            </w:r>
            <w:proofErr w:type="spellStart"/>
            <w:r>
              <w:t>disminuyó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</w:tr>
    </w:tbl>
    <w:p w14:paraId="1EC4358E" w14:textId="77777777" w:rsidR="00560F0F" w:rsidRDefault="007C4C05">
      <w:pPr>
        <w:pStyle w:val="Heading2"/>
      </w:pPr>
      <w:proofErr w:type="spellStart"/>
      <w:r>
        <w:t>Matemáticas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1"/>
        <w:gridCol w:w="11925"/>
      </w:tblGrid>
      <w:tr w:rsidR="00560F0F" w14:paraId="6A880FD6" w14:textId="77777777">
        <w:tc>
          <w:tcPr>
            <w:tcW w:w="0" w:type="auto"/>
            <w:vAlign w:val="center"/>
          </w:tcPr>
          <w:p w14:paraId="684751B7" w14:textId="77777777" w:rsidR="00560F0F" w:rsidRDefault="007C4C05">
            <w:r>
              <w:rPr>
                <w:b/>
              </w:rPr>
              <w:t>Datos</w:t>
            </w:r>
          </w:p>
        </w:tc>
        <w:tc>
          <w:tcPr>
            <w:tcW w:w="0" w:type="auto"/>
            <w:vAlign w:val="center"/>
          </w:tcPr>
          <w:p w14:paraId="1316BE1D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</w:tc>
      </w:tr>
      <w:tr w:rsidR="00560F0F" w14:paraId="55BBD7C7" w14:textId="77777777">
        <w:tc>
          <w:tcPr>
            <w:tcW w:w="0" w:type="auto"/>
            <w:vAlign w:val="center"/>
          </w:tcPr>
          <w:p w14:paraId="00D47284" w14:textId="77777777" w:rsidR="00560F0F" w:rsidRDefault="007C4C05">
            <w:r>
              <w:t xml:space="preserve">Study Island (8º </w:t>
            </w:r>
            <w:proofErr w:type="spellStart"/>
            <w:r>
              <w:t>grado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14:paraId="7139E966" w14:textId="77777777" w:rsidR="00560F0F" w:rsidRDefault="007C4C05">
            <w:r>
              <w:t xml:space="preserve">NIÑO 2023- 3% </w:t>
            </w:r>
            <w:proofErr w:type="spellStart"/>
            <w:r>
              <w:t>Competente</w:t>
            </w:r>
            <w:proofErr w:type="spellEnd"/>
            <w:r>
              <w:t xml:space="preserve">/Avanzado MOY 2024- 14% </w:t>
            </w:r>
            <w:proofErr w:type="spellStart"/>
            <w:r>
              <w:t>Competente</w:t>
            </w:r>
            <w:proofErr w:type="spellEnd"/>
            <w:r>
              <w:t xml:space="preserve">/Avanzado EOY 2024- 17% </w:t>
            </w:r>
            <w:proofErr w:type="spellStart"/>
            <w:r>
              <w:t>Competente</w:t>
            </w:r>
            <w:proofErr w:type="spellEnd"/>
            <w:r>
              <w:t>/Avanzado</w:t>
            </w:r>
          </w:p>
        </w:tc>
      </w:tr>
      <w:tr w:rsidR="00560F0F" w14:paraId="3496931D" w14:textId="77777777">
        <w:tc>
          <w:tcPr>
            <w:tcW w:w="0" w:type="auto"/>
            <w:vAlign w:val="center"/>
          </w:tcPr>
          <w:p w14:paraId="2251DE10" w14:textId="77777777" w:rsidR="00560F0F" w:rsidRDefault="007C4C05">
            <w:r>
              <w:t xml:space="preserve">Isla de </w:t>
            </w:r>
            <w:proofErr w:type="spellStart"/>
            <w:r>
              <w:t>estudio</w:t>
            </w:r>
            <w:proofErr w:type="spellEnd"/>
            <w:r>
              <w:t xml:space="preserve"> (6º </w:t>
            </w:r>
            <w:proofErr w:type="spellStart"/>
            <w:r>
              <w:t>grado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14:paraId="39C0CD73" w14:textId="77777777" w:rsidR="00560F0F" w:rsidRDefault="007C4C05">
            <w:r>
              <w:t xml:space="preserve">NIÑO 2023- 0% </w:t>
            </w:r>
            <w:proofErr w:type="spellStart"/>
            <w:r>
              <w:t>Competente</w:t>
            </w:r>
            <w:proofErr w:type="spellEnd"/>
            <w:r>
              <w:t xml:space="preserve">/Avanzado MOY 2024- 1% </w:t>
            </w:r>
            <w:proofErr w:type="spellStart"/>
            <w:r>
              <w:t>Competente</w:t>
            </w:r>
            <w:proofErr w:type="spellEnd"/>
            <w:r>
              <w:t xml:space="preserve">/Avanzado EOY 2024- 12% </w:t>
            </w:r>
            <w:proofErr w:type="spellStart"/>
            <w:r>
              <w:t>Competente</w:t>
            </w:r>
            <w:proofErr w:type="spellEnd"/>
            <w:r>
              <w:t>/Avanzado</w:t>
            </w:r>
          </w:p>
        </w:tc>
      </w:tr>
      <w:tr w:rsidR="00560F0F" w14:paraId="36A640DA" w14:textId="77777777">
        <w:tc>
          <w:tcPr>
            <w:tcW w:w="0" w:type="auto"/>
            <w:vAlign w:val="center"/>
          </w:tcPr>
          <w:p w14:paraId="0F968D50" w14:textId="77777777" w:rsidR="00560F0F" w:rsidRDefault="007C4C05">
            <w:r>
              <w:t xml:space="preserve">Isla de </w:t>
            </w:r>
            <w:proofErr w:type="spellStart"/>
            <w:r>
              <w:t>Estudio</w:t>
            </w:r>
            <w:proofErr w:type="spellEnd"/>
            <w:r>
              <w:t xml:space="preserve"> (7º </w:t>
            </w:r>
            <w:proofErr w:type="spellStart"/>
            <w:r>
              <w:t>grado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14:paraId="1DB7FE5F" w14:textId="77777777" w:rsidR="00560F0F" w:rsidRDefault="007C4C05">
            <w:r>
              <w:t xml:space="preserve">NIÑO 2023- 1% </w:t>
            </w:r>
            <w:proofErr w:type="spellStart"/>
            <w:r>
              <w:t>Competente</w:t>
            </w:r>
            <w:proofErr w:type="spellEnd"/>
            <w:r>
              <w:t xml:space="preserve">/Avanzado MOY 2024- 11% </w:t>
            </w:r>
            <w:proofErr w:type="spellStart"/>
            <w:r>
              <w:t>Competente</w:t>
            </w:r>
            <w:proofErr w:type="spellEnd"/>
            <w:r>
              <w:t xml:space="preserve">/Avanzado EOY 2024- 18% </w:t>
            </w:r>
            <w:proofErr w:type="spellStart"/>
            <w:r>
              <w:t>Competente</w:t>
            </w:r>
            <w:proofErr w:type="spellEnd"/>
            <w:r>
              <w:t>/Avanzado</w:t>
            </w:r>
          </w:p>
        </w:tc>
      </w:tr>
    </w:tbl>
    <w:p w14:paraId="2312C9D5" w14:textId="77777777" w:rsidR="00560F0F" w:rsidRDefault="007C4C05">
      <w:pPr>
        <w:pStyle w:val="Heading2"/>
      </w:pPr>
      <w:proofErr w:type="spellStart"/>
      <w:r>
        <w:t>Resumen</w:t>
      </w:r>
      <w:proofErr w:type="spellEnd"/>
      <w:r>
        <w:t xml:space="preserve"> de </w:t>
      </w:r>
      <w:proofErr w:type="spellStart"/>
      <w:r>
        <w:t>Matemáticas</w:t>
      </w:r>
      <w:proofErr w:type="spellEnd"/>
    </w:p>
    <w:p w14:paraId="22D5B3AB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54F929C1" w14:textId="77777777">
        <w:tc>
          <w:tcPr>
            <w:tcW w:w="0" w:type="auto"/>
            <w:vAlign w:val="center"/>
          </w:tcPr>
          <w:p w14:paraId="7B5A5EF0" w14:textId="77777777" w:rsidR="00560F0F" w:rsidRDefault="007C4C05">
            <w:r>
              <w:t xml:space="preserve">En 2023,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grado</w:t>
            </w:r>
            <w:proofErr w:type="spellEnd"/>
            <w:r>
              <w:t xml:space="preserve"> 8 Study Island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</w:tr>
      <w:tr w:rsidR="00560F0F" w14:paraId="6D1DB459" w14:textId="77777777">
        <w:tc>
          <w:tcPr>
            <w:tcW w:w="0" w:type="auto"/>
            <w:vAlign w:val="center"/>
          </w:tcPr>
          <w:p w14:paraId="75C3A1A9" w14:textId="77777777" w:rsidR="00560F0F" w:rsidRDefault="007C4C05">
            <w:r>
              <w:t xml:space="preserve">En 2023,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grado</w:t>
            </w:r>
            <w:proofErr w:type="spellEnd"/>
            <w:r>
              <w:t xml:space="preserve"> 7 Study Island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</w:tr>
      <w:tr w:rsidR="00560F0F" w14:paraId="3EB9190A" w14:textId="77777777">
        <w:tc>
          <w:tcPr>
            <w:tcW w:w="0" w:type="auto"/>
            <w:vAlign w:val="center"/>
          </w:tcPr>
          <w:p w14:paraId="279CA029" w14:textId="77777777" w:rsidR="00560F0F" w:rsidRDefault="007C4C05">
            <w:r>
              <w:t xml:space="preserve">En 2023,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grado</w:t>
            </w:r>
            <w:proofErr w:type="spellEnd"/>
            <w:r>
              <w:t xml:space="preserve"> 6 Study Island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</w:tr>
    </w:tbl>
    <w:p w14:paraId="5E026DCC" w14:textId="77777777" w:rsidR="00560F0F" w:rsidRDefault="007C4C05">
      <w:pPr>
        <w:pStyle w:val="Heading3"/>
      </w:pPr>
      <w:proofErr w:type="spellStart"/>
      <w:r>
        <w:lastRenderedPageBreak/>
        <w:t>Desafíos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5A19E5DC" w14:textId="77777777">
        <w:tc>
          <w:tcPr>
            <w:tcW w:w="0" w:type="auto"/>
            <w:vAlign w:val="center"/>
          </w:tcPr>
          <w:p w14:paraId="1E3B0ACC" w14:textId="77777777" w:rsidR="00560F0F" w:rsidRDefault="007C4C05">
            <w:r>
              <w:t xml:space="preserve">En </w:t>
            </w:r>
            <w:proofErr w:type="spellStart"/>
            <w:r>
              <w:t>el</w:t>
            </w:r>
            <w:proofErr w:type="spellEnd"/>
            <w:r>
              <w:t xml:space="preserve"> BOY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el</w:t>
            </w:r>
            <w:proofErr w:type="spellEnd"/>
            <w:r>
              <w:t xml:space="preserve"> 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sexto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obtuvieron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calificación</w:t>
            </w:r>
            <w:proofErr w:type="spellEnd"/>
            <w:r>
              <w:t xml:space="preserve"> de </w:t>
            </w:r>
            <w:proofErr w:type="spellStart"/>
            <w:r>
              <w:t>Competente</w:t>
            </w:r>
            <w:proofErr w:type="spellEnd"/>
            <w:r>
              <w:t xml:space="preserve">/Avanzado </w:t>
            </w:r>
            <w:proofErr w:type="spellStart"/>
            <w:r>
              <w:t>en</w:t>
            </w:r>
            <w:proofErr w:type="spellEnd"/>
            <w:r>
              <w:t xml:space="preserve"> Math Study Island.</w:t>
            </w:r>
          </w:p>
        </w:tc>
      </w:tr>
      <w:tr w:rsidR="00560F0F" w14:paraId="02BB9C2B" w14:textId="77777777">
        <w:tc>
          <w:tcPr>
            <w:tcW w:w="0" w:type="auto"/>
            <w:vAlign w:val="center"/>
          </w:tcPr>
          <w:p w14:paraId="2E941A24" w14:textId="77777777" w:rsidR="00560F0F" w:rsidRDefault="007C4C05">
            <w:r>
              <w:t xml:space="preserve">De BOY-MOY, 6º </w:t>
            </w:r>
            <w:proofErr w:type="spellStart"/>
            <w:r>
              <w:t>grado</w:t>
            </w:r>
            <w:proofErr w:type="spellEnd"/>
            <w:r>
              <w:t xml:space="preserve"> solo </w:t>
            </w:r>
            <w:proofErr w:type="spellStart"/>
            <w:r>
              <w:t>aumentó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rendimiento</w:t>
            </w:r>
            <w:proofErr w:type="spellEnd"/>
            <w:r>
              <w:t xml:space="preserve"> de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un 1%.</w:t>
            </w:r>
          </w:p>
        </w:tc>
      </w:tr>
    </w:tbl>
    <w:p w14:paraId="7262BCDD" w14:textId="77777777" w:rsidR="00560F0F" w:rsidRDefault="007C4C05">
      <w:pPr>
        <w:pStyle w:val="Heading2"/>
      </w:pPr>
      <w:proofErr w:type="spellStart"/>
      <w:r>
        <w:t>Educación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Ciencia, </w:t>
      </w:r>
      <w:proofErr w:type="spellStart"/>
      <w:r>
        <w:t>Tecnología</w:t>
      </w:r>
      <w:proofErr w:type="spellEnd"/>
      <w:r>
        <w:t xml:space="preserve"> e Ingeniería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4"/>
        <w:gridCol w:w="12232"/>
      </w:tblGrid>
      <w:tr w:rsidR="00560F0F" w14:paraId="520A9A82" w14:textId="77777777">
        <w:tc>
          <w:tcPr>
            <w:tcW w:w="0" w:type="auto"/>
            <w:vAlign w:val="center"/>
          </w:tcPr>
          <w:p w14:paraId="50F460AC" w14:textId="77777777" w:rsidR="00560F0F" w:rsidRDefault="007C4C05">
            <w:r>
              <w:rPr>
                <w:b/>
              </w:rPr>
              <w:t>Datos</w:t>
            </w:r>
          </w:p>
        </w:tc>
        <w:tc>
          <w:tcPr>
            <w:tcW w:w="0" w:type="auto"/>
            <w:vAlign w:val="center"/>
          </w:tcPr>
          <w:p w14:paraId="4A2D971A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</w:tc>
      </w:tr>
      <w:tr w:rsidR="00560F0F" w14:paraId="58FB37A2" w14:textId="77777777">
        <w:tc>
          <w:tcPr>
            <w:tcW w:w="0" w:type="auto"/>
            <w:vAlign w:val="center"/>
          </w:tcPr>
          <w:p w14:paraId="7BD653CD" w14:textId="77777777" w:rsidR="00560F0F" w:rsidRDefault="00560F0F"/>
        </w:tc>
        <w:tc>
          <w:tcPr>
            <w:tcW w:w="0" w:type="auto"/>
            <w:vAlign w:val="center"/>
          </w:tcPr>
          <w:p w14:paraId="6859D2DC" w14:textId="77777777" w:rsidR="00560F0F" w:rsidRDefault="00560F0F"/>
        </w:tc>
      </w:tr>
      <w:tr w:rsidR="00560F0F" w14:paraId="1162A9D7" w14:textId="77777777">
        <w:tc>
          <w:tcPr>
            <w:tcW w:w="0" w:type="auto"/>
            <w:vAlign w:val="center"/>
          </w:tcPr>
          <w:p w14:paraId="38922967" w14:textId="77777777" w:rsidR="00560F0F" w:rsidRDefault="00560F0F"/>
        </w:tc>
        <w:tc>
          <w:tcPr>
            <w:tcW w:w="0" w:type="auto"/>
            <w:vAlign w:val="center"/>
          </w:tcPr>
          <w:p w14:paraId="5A4B2F4E" w14:textId="77777777" w:rsidR="00560F0F" w:rsidRDefault="00560F0F"/>
        </w:tc>
      </w:tr>
    </w:tbl>
    <w:p w14:paraId="111A632B" w14:textId="77777777" w:rsidR="00560F0F" w:rsidRDefault="007C4C05">
      <w:pPr>
        <w:pStyle w:val="Heading2"/>
      </w:pPr>
      <w:proofErr w:type="spellStart"/>
      <w:r>
        <w:t>Resumen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ciencia</w:t>
      </w:r>
      <w:proofErr w:type="spellEnd"/>
      <w:r>
        <w:t xml:space="preserve">, </w:t>
      </w:r>
      <w:proofErr w:type="spellStart"/>
      <w:r>
        <w:t>tecnología</w:t>
      </w:r>
      <w:proofErr w:type="spellEnd"/>
      <w:r>
        <w:t xml:space="preserve"> e </w:t>
      </w:r>
      <w:proofErr w:type="spellStart"/>
      <w:r>
        <w:t>ingeniería</w:t>
      </w:r>
      <w:proofErr w:type="spellEnd"/>
    </w:p>
    <w:p w14:paraId="3C5B15BA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5361E8CC" w14:textId="77777777">
        <w:tc>
          <w:tcPr>
            <w:tcW w:w="0" w:type="auto"/>
            <w:vAlign w:val="center"/>
          </w:tcPr>
          <w:p w14:paraId="0D5D67C0" w14:textId="77777777" w:rsidR="00560F0F" w:rsidRDefault="00560F0F"/>
        </w:tc>
      </w:tr>
      <w:tr w:rsidR="00560F0F" w14:paraId="433CCBBE" w14:textId="77777777">
        <w:tc>
          <w:tcPr>
            <w:tcW w:w="0" w:type="auto"/>
            <w:vAlign w:val="center"/>
          </w:tcPr>
          <w:p w14:paraId="6E2CAEDA" w14:textId="77777777" w:rsidR="00560F0F" w:rsidRDefault="00560F0F"/>
        </w:tc>
      </w:tr>
    </w:tbl>
    <w:p w14:paraId="0E611D41" w14:textId="77777777" w:rsidR="00560F0F" w:rsidRDefault="007C4C05">
      <w:pPr>
        <w:pStyle w:val="Heading3"/>
      </w:pPr>
      <w:proofErr w:type="spellStart"/>
      <w:r>
        <w:t>Desafíos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68ED9BC6" w14:textId="77777777">
        <w:tc>
          <w:tcPr>
            <w:tcW w:w="0" w:type="auto"/>
            <w:vAlign w:val="center"/>
          </w:tcPr>
          <w:p w14:paraId="3EAC094D" w14:textId="77777777" w:rsidR="00560F0F" w:rsidRDefault="007C4C05">
            <w:proofErr w:type="spellStart"/>
            <w:r>
              <w:t>ninguno</w:t>
            </w:r>
            <w:proofErr w:type="spellEnd"/>
          </w:p>
        </w:tc>
      </w:tr>
    </w:tbl>
    <w:p w14:paraId="7E7DDBBC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3D63AF36" w14:textId="77777777" w:rsidR="00560F0F" w:rsidRDefault="007C4C05">
      <w:pPr>
        <w:pStyle w:val="Heading1"/>
      </w:pPr>
      <w:proofErr w:type="spellStart"/>
      <w:r>
        <w:lastRenderedPageBreak/>
        <w:t>Académicos</w:t>
      </w:r>
      <w:proofErr w:type="spellEnd"/>
      <w:r>
        <w:t xml:space="preserve"> </w:t>
      </w:r>
      <w:proofErr w:type="spellStart"/>
      <w:r>
        <w:t>Relacionados</w:t>
      </w:r>
      <w:proofErr w:type="spellEnd"/>
    </w:p>
    <w:p w14:paraId="34458475" w14:textId="77777777" w:rsidR="00560F0F" w:rsidRDefault="007C4C05">
      <w:pPr>
        <w:pStyle w:val="Heading2"/>
      </w:pPr>
      <w:proofErr w:type="spellStart"/>
      <w:r>
        <w:t>Preparación</w:t>
      </w:r>
      <w:proofErr w:type="spellEnd"/>
      <w:r>
        <w:t xml:space="preserve"> para la </w:t>
      </w:r>
      <w:proofErr w:type="spellStart"/>
      <w:r>
        <w:t>carrera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4"/>
        <w:gridCol w:w="12962"/>
      </w:tblGrid>
      <w:tr w:rsidR="00560F0F" w14:paraId="537339E2" w14:textId="77777777">
        <w:tc>
          <w:tcPr>
            <w:tcW w:w="0" w:type="auto"/>
            <w:vAlign w:val="center"/>
          </w:tcPr>
          <w:p w14:paraId="69F74E2C" w14:textId="77777777" w:rsidR="00560F0F" w:rsidRDefault="007C4C05">
            <w:r>
              <w:rPr>
                <w:b/>
              </w:rPr>
              <w:t>Datos</w:t>
            </w:r>
          </w:p>
        </w:tc>
        <w:tc>
          <w:tcPr>
            <w:tcW w:w="0" w:type="auto"/>
            <w:vAlign w:val="center"/>
          </w:tcPr>
          <w:p w14:paraId="4F7EEDBD" w14:textId="77777777" w:rsidR="00560F0F" w:rsidRDefault="007C4C05"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Observaciones</w:t>
            </w:r>
            <w:proofErr w:type="spellEnd"/>
            <w:r>
              <w:rPr>
                <w:b/>
              </w:rPr>
              <w:t xml:space="preserve"> Notables</w:t>
            </w:r>
          </w:p>
        </w:tc>
      </w:tr>
      <w:tr w:rsidR="00560F0F" w14:paraId="4F0507AC" w14:textId="77777777">
        <w:tc>
          <w:tcPr>
            <w:tcW w:w="0" w:type="auto"/>
            <w:vAlign w:val="center"/>
          </w:tcPr>
          <w:p w14:paraId="06808539" w14:textId="77777777" w:rsidR="00560F0F" w:rsidRDefault="007C4C05">
            <w:proofErr w:type="spellStart"/>
            <w:r>
              <w:t>Elecciones</w:t>
            </w:r>
            <w:proofErr w:type="spellEnd"/>
            <w:r>
              <w:t xml:space="preserve"> 360 </w:t>
            </w:r>
          </w:p>
        </w:tc>
        <w:tc>
          <w:tcPr>
            <w:tcW w:w="0" w:type="auto"/>
            <w:vAlign w:val="center"/>
          </w:tcPr>
          <w:p w14:paraId="0B838153" w14:textId="77777777" w:rsidR="00560F0F" w:rsidRDefault="007C4C05">
            <w:r>
              <w:t xml:space="preserve">En 2023-2024, Freeland </w:t>
            </w:r>
            <w:proofErr w:type="spellStart"/>
            <w:r>
              <w:t>superó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al 100% para </w:t>
            </w:r>
            <w:proofErr w:type="spellStart"/>
            <w:r>
              <w:t>el</w:t>
            </w:r>
            <w:proofErr w:type="spellEnd"/>
            <w:r>
              <w:t xml:space="preserve"> punto de </w:t>
            </w:r>
            <w:proofErr w:type="spellStart"/>
            <w:r>
              <w:t>referencia</w:t>
            </w:r>
            <w:proofErr w:type="spellEnd"/>
            <w:r>
              <w:t xml:space="preserve"> de </w:t>
            </w:r>
            <w:proofErr w:type="spellStart"/>
            <w:r>
              <w:t>preparación</w:t>
            </w:r>
            <w:proofErr w:type="spellEnd"/>
            <w:r>
              <w:t xml:space="preserve"> para la </w:t>
            </w:r>
            <w:proofErr w:type="spellStart"/>
            <w:r>
              <w:t>carrera</w:t>
            </w:r>
            <w:proofErr w:type="spellEnd"/>
            <w:r>
              <w:t xml:space="preserve"> </w:t>
            </w:r>
            <w:proofErr w:type="spellStart"/>
            <w:r>
              <w:t>utilizando</w:t>
            </w:r>
            <w:proofErr w:type="spellEnd"/>
            <w:r>
              <w:t xml:space="preserve"> las </w:t>
            </w:r>
            <w:proofErr w:type="spellStart"/>
            <w:r>
              <w:t>calificaciones</w:t>
            </w:r>
            <w:proofErr w:type="spellEnd"/>
            <w:r>
              <w:t xml:space="preserve"> K-8 de Choices 360.</w:t>
            </w:r>
          </w:p>
        </w:tc>
      </w:tr>
    </w:tbl>
    <w:p w14:paraId="0F042602" w14:textId="77777777" w:rsidR="00560F0F" w:rsidRDefault="007C4C05">
      <w:pPr>
        <w:pStyle w:val="Heading2"/>
      </w:pPr>
      <w:proofErr w:type="spellStart"/>
      <w:r>
        <w:t>Programas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Técnica y </w:t>
      </w:r>
      <w:proofErr w:type="spellStart"/>
      <w:r>
        <w:t>Profesional</w:t>
      </w:r>
      <w:proofErr w:type="spellEnd"/>
      <w:r>
        <w:t xml:space="preserve"> (CTE)</w:t>
      </w:r>
    </w:p>
    <w:p w14:paraId="2D32CA02" w14:textId="77777777" w:rsidR="00560F0F" w:rsidRDefault="007C4C05">
      <w:proofErr w:type="spellStart"/>
      <w:r>
        <w:rPr>
          <w:b/>
        </w:rPr>
        <w:t>Verdaderos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Técnica y </w:t>
      </w:r>
      <w:proofErr w:type="spellStart"/>
      <w:r>
        <w:t>Profesional</w:t>
      </w:r>
      <w:proofErr w:type="spellEnd"/>
      <w:r>
        <w:t xml:space="preserve"> (CTE) </w:t>
      </w:r>
      <w:proofErr w:type="spellStart"/>
      <w:r>
        <w:t>Omitir</w:t>
      </w:r>
      <w:proofErr w:type="spellEnd"/>
    </w:p>
    <w:p w14:paraId="107C79CF" w14:textId="77777777" w:rsidR="00560F0F" w:rsidRDefault="007C4C05">
      <w:pPr>
        <w:pStyle w:val="Heading2"/>
      </w:pPr>
      <w:r>
        <w:t xml:space="preserve">Artes y </w:t>
      </w:r>
      <w:proofErr w:type="spellStart"/>
      <w:r>
        <w:t>Humanidades</w:t>
      </w:r>
      <w:proofErr w:type="spellEnd"/>
    </w:p>
    <w:p w14:paraId="1259ADD4" w14:textId="77777777" w:rsidR="00560F0F" w:rsidRDefault="007C4C05">
      <w:proofErr w:type="spellStart"/>
      <w:r>
        <w:rPr>
          <w:b/>
        </w:rPr>
        <w:t>Verdaderas</w:t>
      </w:r>
      <w:proofErr w:type="spellEnd"/>
      <w:r>
        <w:t xml:space="preserve"> Artes y </w:t>
      </w:r>
      <w:proofErr w:type="spellStart"/>
      <w:r>
        <w:t>Humanidades</w:t>
      </w:r>
      <w:proofErr w:type="spellEnd"/>
      <w:r>
        <w:t xml:space="preserve"> </w:t>
      </w:r>
      <w:proofErr w:type="spellStart"/>
      <w:r>
        <w:t>Omitir</w:t>
      </w:r>
      <w:proofErr w:type="spellEnd"/>
    </w:p>
    <w:p w14:paraId="156E5744" w14:textId="77777777" w:rsidR="00560F0F" w:rsidRDefault="007C4C05">
      <w:pPr>
        <w:pStyle w:val="Heading2"/>
      </w:pPr>
      <w:r>
        <w:t xml:space="preserve">Medio </w:t>
      </w:r>
      <w:proofErr w:type="spellStart"/>
      <w:r>
        <w:t>Ambiente</w:t>
      </w:r>
      <w:proofErr w:type="spellEnd"/>
      <w:r>
        <w:t xml:space="preserve"> y </w:t>
      </w:r>
      <w:proofErr w:type="spellStart"/>
      <w:r>
        <w:t>Ecología</w:t>
      </w:r>
      <w:proofErr w:type="spellEnd"/>
    </w:p>
    <w:p w14:paraId="4516767D" w14:textId="77777777" w:rsidR="00560F0F" w:rsidRDefault="007C4C05">
      <w:r>
        <w:rPr>
          <w:b/>
        </w:rPr>
        <w:t>Verdadero</w:t>
      </w:r>
      <w:r>
        <w:t xml:space="preserve"> Medio </w:t>
      </w:r>
      <w:proofErr w:type="spellStart"/>
      <w:r>
        <w:t>Ambiente</w:t>
      </w:r>
      <w:proofErr w:type="spellEnd"/>
      <w:r>
        <w:t xml:space="preserve"> y </w:t>
      </w:r>
      <w:proofErr w:type="spellStart"/>
      <w:r>
        <w:t>Ecología</w:t>
      </w:r>
      <w:proofErr w:type="spellEnd"/>
      <w:r>
        <w:t xml:space="preserve"> </w:t>
      </w:r>
      <w:proofErr w:type="spellStart"/>
      <w:r>
        <w:t>Omitir</w:t>
      </w:r>
      <w:proofErr w:type="spellEnd"/>
    </w:p>
    <w:p w14:paraId="09CC6863" w14:textId="77777777" w:rsidR="00560F0F" w:rsidRDefault="007C4C05">
      <w:pPr>
        <w:pStyle w:val="Heading2"/>
      </w:pPr>
      <w:proofErr w:type="spellStart"/>
      <w:r>
        <w:t>Ciencias</w:t>
      </w:r>
      <w:proofErr w:type="spellEnd"/>
      <w:r>
        <w:t xml:space="preserve"> de la Familia y del </w:t>
      </w:r>
      <w:proofErr w:type="spellStart"/>
      <w:r>
        <w:t>Consumidor</w:t>
      </w:r>
      <w:proofErr w:type="spellEnd"/>
    </w:p>
    <w:p w14:paraId="01CD62AE" w14:textId="77777777" w:rsidR="00560F0F" w:rsidRDefault="007C4C05">
      <w:proofErr w:type="spellStart"/>
      <w:r>
        <w:rPr>
          <w:b/>
        </w:rPr>
        <w:t>Verdaderas</w:t>
      </w:r>
      <w:proofErr w:type="spellEnd"/>
      <w:r>
        <w:t xml:space="preserve"> </w:t>
      </w:r>
      <w:proofErr w:type="spellStart"/>
      <w:r>
        <w:t>Ciencias</w:t>
      </w:r>
      <w:proofErr w:type="spellEnd"/>
      <w:r>
        <w:t xml:space="preserve"> de la Familia y del </w:t>
      </w:r>
      <w:proofErr w:type="spellStart"/>
      <w:r>
        <w:t>Consumidor</w:t>
      </w:r>
      <w:proofErr w:type="spellEnd"/>
      <w:r>
        <w:t xml:space="preserve"> </w:t>
      </w:r>
      <w:proofErr w:type="spellStart"/>
      <w:r>
        <w:t>Omitir</w:t>
      </w:r>
      <w:proofErr w:type="spellEnd"/>
    </w:p>
    <w:p w14:paraId="3F4F4FFA" w14:textId="77777777" w:rsidR="00560F0F" w:rsidRDefault="007C4C05">
      <w:pPr>
        <w:pStyle w:val="Heading2"/>
      </w:pPr>
      <w:r>
        <w:t xml:space="preserve">Salud,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</w:p>
    <w:p w14:paraId="60BC0E73" w14:textId="77777777" w:rsidR="00560F0F" w:rsidRDefault="007C4C05">
      <w:r>
        <w:rPr>
          <w:b/>
        </w:rPr>
        <w:t xml:space="preserve">La </w:t>
      </w:r>
      <w:proofErr w:type="spellStart"/>
      <w:r>
        <w:rPr>
          <w:b/>
        </w:rPr>
        <w:t>verdadera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omiten</w:t>
      </w:r>
      <w:proofErr w:type="spellEnd"/>
    </w:p>
    <w:p w14:paraId="29834073" w14:textId="77777777" w:rsidR="00560F0F" w:rsidRDefault="007C4C05">
      <w:pPr>
        <w:pStyle w:val="Heading2"/>
      </w:pP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(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Cívica</w:t>
      </w:r>
      <w:proofErr w:type="spellEnd"/>
      <w:r>
        <w:t xml:space="preserve"> y </w:t>
      </w:r>
      <w:proofErr w:type="spellStart"/>
      <w:r>
        <w:t>Gobierno</w:t>
      </w:r>
      <w:proofErr w:type="spellEnd"/>
      <w:r>
        <w:t xml:space="preserve">, Economía, </w:t>
      </w:r>
      <w:proofErr w:type="spellStart"/>
      <w:r>
        <w:t>Geografía</w:t>
      </w:r>
      <w:proofErr w:type="spellEnd"/>
      <w:r>
        <w:t>, Historia)</w:t>
      </w:r>
    </w:p>
    <w:p w14:paraId="2B4C3A1F" w14:textId="77777777" w:rsidR="00560F0F" w:rsidRDefault="007C4C05">
      <w:proofErr w:type="spellStart"/>
      <w:r>
        <w:rPr>
          <w:b/>
        </w:rPr>
        <w:t>Verdaderos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(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Cívica</w:t>
      </w:r>
      <w:proofErr w:type="spellEnd"/>
      <w:r>
        <w:t xml:space="preserve"> y </w:t>
      </w:r>
      <w:proofErr w:type="spellStart"/>
      <w:r>
        <w:t>Gobierno</w:t>
      </w:r>
      <w:proofErr w:type="spellEnd"/>
      <w:r>
        <w:t xml:space="preserve">, Economía, </w:t>
      </w:r>
      <w:proofErr w:type="spellStart"/>
      <w:r>
        <w:t>Geografía</w:t>
      </w:r>
      <w:proofErr w:type="spellEnd"/>
      <w:r>
        <w:t xml:space="preserve">, Historia) </w:t>
      </w:r>
      <w:proofErr w:type="spellStart"/>
      <w:r>
        <w:t>Omitir</w:t>
      </w:r>
      <w:proofErr w:type="spellEnd"/>
    </w:p>
    <w:p w14:paraId="265E6F89" w14:textId="77777777" w:rsidR="00560F0F" w:rsidRDefault="007C4C05">
      <w:pPr>
        <w:pStyle w:val="Heading2"/>
      </w:pPr>
      <w:proofErr w:type="spellStart"/>
      <w:r>
        <w:t>Resumen</w:t>
      </w:r>
      <w:proofErr w:type="spellEnd"/>
    </w:p>
    <w:p w14:paraId="0FE99E0F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p w14:paraId="10615D46" w14:textId="77777777" w:rsidR="00560F0F" w:rsidRDefault="007C4C05">
      <w:r>
        <w:t xml:space="preserve">Revise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y las </w:t>
      </w:r>
      <w:proofErr w:type="spellStart"/>
      <w:r>
        <w:t>observaciones</w:t>
      </w:r>
      <w:proofErr w:type="spellEnd"/>
      <w:r>
        <w:t xml:space="preserve"> notables </w:t>
      </w:r>
      <w:proofErr w:type="spellStart"/>
      <w:r>
        <w:t>enumeradas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y </w:t>
      </w:r>
      <w:proofErr w:type="spellStart"/>
      <w:r>
        <w:t>registre</w:t>
      </w:r>
      <w:proofErr w:type="spellEnd"/>
      <w:r>
        <w:t xml:space="preserve"> de 2 a 5 </w:t>
      </w:r>
      <w:proofErr w:type="spellStart"/>
      <w:r>
        <w:t>fortalezas</w:t>
      </w:r>
      <w:proofErr w:type="spellEnd"/>
      <w:r>
        <w:t xml:space="preserve">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mayor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de sus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apremiantes</w:t>
      </w:r>
      <w:proofErr w:type="spell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06B1559E" w14:textId="77777777">
        <w:tc>
          <w:tcPr>
            <w:tcW w:w="0" w:type="auto"/>
            <w:vAlign w:val="center"/>
          </w:tcPr>
          <w:p w14:paraId="02440646" w14:textId="77777777" w:rsidR="00560F0F" w:rsidRDefault="007C4C05">
            <w:r>
              <w:t xml:space="preserve">En 2023-2024, Freeland </w:t>
            </w:r>
            <w:proofErr w:type="spellStart"/>
            <w:r>
              <w:t>superó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al 100% para </w:t>
            </w:r>
            <w:proofErr w:type="spellStart"/>
            <w:r>
              <w:t>el</w:t>
            </w:r>
            <w:proofErr w:type="spellEnd"/>
            <w:r>
              <w:t xml:space="preserve"> punto de </w:t>
            </w:r>
            <w:proofErr w:type="spellStart"/>
            <w:r>
              <w:t>referencia</w:t>
            </w:r>
            <w:proofErr w:type="spellEnd"/>
            <w:r>
              <w:t xml:space="preserve"> de </w:t>
            </w:r>
            <w:proofErr w:type="spellStart"/>
            <w:r>
              <w:t>preparación</w:t>
            </w:r>
            <w:proofErr w:type="spellEnd"/>
            <w:r>
              <w:t xml:space="preserve"> para la </w:t>
            </w:r>
            <w:proofErr w:type="spellStart"/>
            <w:r>
              <w:t>carrera</w:t>
            </w:r>
            <w:proofErr w:type="spellEnd"/>
            <w:r>
              <w:t xml:space="preserve"> </w:t>
            </w:r>
            <w:proofErr w:type="spellStart"/>
            <w:r>
              <w:t>utilizando</w:t>
            </w:r>
            <w:proofErr w:type="spellEnd"/>
            <w:r>
              <w:t xml:space="preserve"> las </w:t>
            </w:r>
            <w:proofErr w:type="spellStart"/>
            <w:r>
              <w:t>calificaciones</w:t>
            </w:r>
            <w:proofErr w:type="spellEnd"/>
            <w:r>
              <w:t xml:space="preserve"> K-8 de Choices 360.</w:t>
            </w:r>
          </w:p>
        </w:tc>
      </w:tr>
    </w:tbl>
    <w:p w14:paraId="5C2E4BFE" w14:textId="77777777" w:rsidR="00560F0F" w:rsidRDefault="007C4C05">
      <w:pPr>
        <w:pStyle w:val="Heading3"/>
      </w:pPr>
      <w:proofErr w:type="spellStart"/>
      <w:r>
        <w:lastRenderedPageBreak/>
        <w:t>Desafíos</w:t>
      </w:r>
      <w:proofErr w:type="spellEnd"/>
    </w:p>
    <w:p w14:paraId="77262594" w14:textId="77777777" w:rsidR="00560F0F" w:rsidRDefault="007C4C05">
      <w:r>
        <w:t xml:space="preserve">Revise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y las </w:t>
      </w:r>
      <w:proofErr w:type="spellStart"/>
      <w:r>
        <w:t>observaciones</w:t>
      </w:r>
      <w:proofErr w:type="spellEnd"/>
      <w:r>
        <w:t xml:space="preserve"> notables </w:t>
      </w:r>
      <w:proofErr w:type="spellStart"/>
      <w:r>
        <w:t>enumeradas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y </w:t>
      </w:r>
      <w:proofErr w:type="spellStart"/>
      <w:r>
        <w:t>registre</w:t>
      </w:r>
      <w:proofErr w:type="spellEnd"/>
      <w:r>
        <w:t xml:space="preserve"> de 2 a 5 </w:t>
      </w:r>
      <w:proofErr w:type="spellStart"/>
      <w:r>
        <w:t>desafíos</w:t>
      </w:r>
      <w:proofErr w:type="spellEnd"/>
      <w:r>
        <w:t xml:space="preserve"> que,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mejoran</w:t>
      </w:r>
      <w:proofErr w:type="spellEnd"/>
      <w:r>
        <w:t xml:space="preserve">, </w:t>
      </w:r>
      <w:proofErr w:type="spellStart"/>
      <w:r>
        <w:t>tendrían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mayor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y </w:t>
      </w:r>
      <w:proofErr w:type="spellStart"/>
      <w:r>
        <w:t>visión</w:t>
      </w:r>
      <w:proofErr w:type="spell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0010EBAC" w14:textId="77777777">
        <w:tc>
          <w:tcPr>
            <w:tcW w:w="0" w:type="auto"/>
            <w:vAlign w:val="center"/>
          </w:tcPr>
          <w:p w14:paraId="0D7C9947" w14:textId="77777777" w:rsidR="00560F0F" w:rsidRDefault="007C4C05">
            <w:proofErr w:type="spellStart"/>
            <w:r>
              <w:t>Ninguno</w:t>
            </w:r>
            <w:proofErr w:type="spellEnd"/>
          </w:p>
        </w:tc>
      </w:tr>
    </w:tbl>
    <w:p w14:paraId="242DE5C6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0FD4B0EE" w14:textId="77777777" w:rsidR="00560F0F" w:rsidRDefault="007C4C05">
      <w:pPr>
        <w:pStyle w:val="Heading1"/>
      </w:pPr>
      <w:proofErr w:type="spellStart"/>
      <w:r>
        <w:lastRenderedPageBreak/>
        <w:t>Consideraciones</w:t>
      </w:r>
      <w:proofErr w:type="spellEnd"/>
      <w:r>
        <w:t xml:space="preserve"> de </w:t>
      </w:r>
      <w:proofErr w:type="spellStart"/>
      <w:r>
        <w:t>equidad</w:t>
      </w:r>
      <w:proofErr w:type="spellEnd"/>
    </w:p>
    <w:p w14:paraId="6D944CF6" w14:textId="77777777" w:rsidR="00560F0F" w:rsidRDefault="007C4C05">
      <w:pPr>
        <w:pStyle w:val="Heading2"/>
      </w:pPr>
      <w:proofErr w:type="spellStart"/>
      <w:r>
        <w:t>Estudiantes</w:t>
      </w:r>
      <w:proofErr w:type="spellEnd"/>
      <w:r>
        <w:t xml:space="preserve"> de </w:t>
      </w:r>
      <w:proofErr w:type="spellStart"/>
      <w:r>
        <w:t>inglés</w:t>
      </w:r>
      <w:proofErr w:type="spellEnd"/>
    </w:p>
    <w:p w14:paraId="6D59638A" w14:textId="77777777" w:rsidR="00560F0F" w:rsidRDefault="007C4C05">
      <w:r>
        <w:rPr>
          <w:b/>
        </w:rPr>
        <w:t>Falso</w:t>
      </w:r>
      <w:r>
        <w:t xml:space="preserve"> Este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no es un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plan.</w:t>
      </w:r>
    </w:p>
    <w:p w14:paraId="194C8DCF" w14:textId="77777777" w:rsidR="00560F0F" w:rsidRDefault="007C4C05">
      <w: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3"/>
        <w:gridCol w:w="10303"/>
      </w:tblGrid>
      <w:tr w:rsidR="00560F0F" w14:paraId="6665B080" w14:textId="77777777">
        <w:tc>
          <w:tcPr>
            <w:tcW w:w="0" w:type="auto"/>
            <w:vAlign w:val="center"/>
          </w:tcPr>
          <w:p w14:paraId="28E90E99" w14:textId="77777777" w:rsidR="00560F0F" w:rsidRDefault="007C4C05">
            <w:r>
              <w:t>Datos</w:t>
            </w:r>
          </w:p>
        </w:tc>
        <w:tc>
          <w:tcPr>
            <w:tcW w:w="0" w:type="auto"/>
            <w:vAlign w:val="center"/>
          </w:tcPr>
          <w:p w14:paraId="0FE1D99A" w14:textId="77777777" w:rsidR="00560F0F" w:rsidRDefault="007C4C05">
            <w:proofErr w:type="spellStart"/>
            <w:r>
              <w:t>Comentarios</w:t>
            </w:r>
            <w:proofErr w:type="spellEnd"/>
            <w:r>
              <w:t>/</w:t>
            </w:r>
            <w:proofErr w:type="spellStart"/>
            <w:r>
              <w:t>Observaciones</w:t>
            </w:r>
            <w:proofErr w:type="spellEnd"/>
            <w:r>
              <w:t xml:space="preserve"> Notables</w:t>
            </w:r>
          </w:p>
        </w:tc>
      </w:tr>
      <w:tr w:rsidR="00560F0F" w14:paraId="2945A00D" w14:textId="77777777">
        <w:tc>
          <w:tcPr>
            <w:tcW w:w="0" w:type="auto"/>
            <w:vAlign w:val="center"/>
          </w:tcPr>
          <w:p w14:paraId="66310A3F" w14:textId="77777777" w:rsidR="00560F0F" w:rsidRDefault="007C4C05">
            <w:proofErr w:type="spellStart"/>
            <w:r>
              <w:t>Puntuación</w:t>
            </w:r>
            <w:proofErr w:type="spellEnd"/>
            <w:r>
              <w:t xml:space="preserve"> </w:t>
            </w:r>
            <w:proofErr w:type="spellStart"/>
            <w:r>
              <w:t>compuesta</w:t>
            </w:r>
            <w:proofErr w:type="spellEnd"/>
            <w:r>
              <w:t xml:space="preserve"> de la </w:t>
            </w:r>
            <w:proofErr w:type="spellStart"/>
            <w:r>
              <w:t>escala</w:t>
            </w:r>
            <w:proofErr w:type="spellEnd"/>
            <w:r>
              <w:t xml:space="preserve"> media</w:t>
            </w:r>
          </w:p>
        </w:tc>
        <w:tc>
          <w:tcPr>
            <w:tcW w:w="0" w:type="auto"/>
            <w:vAlign w:val="center"/>
          </w:tcPr>
          <w:p w14:paraId="0262F45F" w14:textId="77777777" w:rsidR="00560F0F" w:rsidRDefault="007C4C05">
            <w:r>
              <w:t xml:space="preserve">66 </w:t>
            </w:r>
            <w:proofErr w:type="spellStart"/>
            <w:r>
              <w:t>estudiantes</w:t>
            </w:r>
            <w:proofErr w:type="spellEnd"/>
            <w:r>
              <w:t xml:space="preserve"> de un total de 117 </w:t>
            </w:r>
            <w:proofErr w:type="spellStart"/>
            <w:r>
              <w:t>aumentaron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compuesto</w:t>
            </w:r>
            <w:proofErr w:type="spellEnd"/>
            <w:r>
              <w:t xml:space="preserve"> general</w:t>
            </w:r>
          </w:p>
        </w:tc>
      </w:tr>
      <w:tr w:rsidR="00560F0F" w14:paraId="6C1EB08E" w14:textId="77777777">
        <w:tc>
          <w:tcPr>
            <w:tcW w:w="0" w:type="auto"/>
            <w:vAlign w:val="center"/>
          </w:tcPr>
          <w:p w14:paraId="6F19EDC3" w14:textId="77777777" w:rsidR="00560F0F" w:rsidRDefault="007C4C05">
            <w:r>
              <w:t xml:space="preserve">ELs de 1º </w:t>
            </w:r>
            <w:proofErr w:type="spellStart"/>
            <w:r>
              <w:t>grado</w:t>
            </w:r>
            <w:proofErr w:type="spellEnd"/>
          </w:p>
        </w:tc>
        <w:tc>
          <w:tcPr>
            <w:tcW w:w="0" w:type="auto"/>
            <w:vAlign w:val="center"/>
          </w:tcPr>
          <w:p w14:paraId="50C336EB" w14:textId="77777777" w:rsidR="00560F0F" w:rsidRDefault="007C4C05">
            <w:r>
              <w:t xml:space="preserve">El 91%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100%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escritura</w:t>
            </w:r>
            <w:proofErr w:type="spellEnd"/>
            <w:r>
              <w:t>.</w:t>
            </w:r>
          </w:p>
        </w:tc>
      </w:tr>
      <w:tr w:rsidR="00560F0F" w14:paraId="18887B62" w14:textId="77777777">
        <w:tc>
          <w:tcPr>
            <w:tcW w:w="0" w:type="auto"/>
            <w:vAlign w:val="center"/>
          </w:tcPr>
          <w:p w14:paraId="706839F5" w14:textId="77777777" w:rsidR="00560F0F" w:rsidRDefault="007C4C05">
            <w:r>
              <w:t xml:space="preserve">ELs de 2º </w:t>
            </w:r>
            <w:proofErr w:type="spellStart"/>
            <w:r>
              <w:t>grado</w:t>
            </w:r>
            <w:proofErr w:type="spellEnd"/>
          </w:p>
        </w:tc>
        <w:tc>
          <w:tcPr>
            <w:tcW w:w="0" w:type="auto"/>
            <w:vAlign w:val="center"/>
          </w:tcPr>
          <w:p w14:paraId="69846E4D" w14:textId="77777777" w:rsidR="00560F0F" w:rsidRDefault="007C4C05">
            <w:r>
              <w:t xml:space="preserve">El 70%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y </w:t>
            </w:r>
            <w:proofErr w:type="spellStart"/>
            <w:r>
              <w:t>escritura</w:t>
            </w:r>
            <w:proofErr w:type="spellEnd"/>
            <w:r>
              <w:t>.</w:t>
            </w:r>
          </w:p>
        </w:tc>
      </w:tr>
      <w:tr w:rsidR="00560F0F" w14:paraId="62FDD780" w14:textId="77777777">
        <w:tc>
          <w:tcPr>
            <w:tcW w:w="0" w:type="auto"/>
            <w:vAlign w:val="center"/>
          </w:tcPr>
          <w:p w14:paraId="46F2184C" w14:textId="77777777" w:rsidR="00560F0F" w:rsidRDefault="007C4C05">
            <w:r>
              <w:t xml:space="preserve">ELs de 3º </w:t>
            </w:r>
            <w:proofErr w:type="spellStart"/>
            <w:r>
              <w:t>grado</w:t>
            </w:r>
            <w:proofErr w:type="spellEnd"/>
          </w:p>
        </w:tc>
        <w:tc>
          <w:tcPr>
            <w:tcW w:w="0" w:type="auto"/>
            <w:vAlign w:val="center"/>
          </w:tcPr>
          <w:p w14:paraId="509AF034" w14:textId="77777777" w:rsidR="00560F0F" w:rsidRDefault="007C4C05">
            <w:r>
              <w:t xml:space="preserve">El 50%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expresión</w:t>
            </w:r>
            <w:proofErr w:type="spellEnd"/>
            <w:r>
              <w:t xml:space="preserve"> oral, </w:t>
            </w: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  <w:r>
              <w:t xml:space="preserve"> y </w:t>
            </w:r>
            <w:proofErr w:type="spellStart"/>
            <w:r>
              <w:t>escritura</w:t>
            </w:r>
            <w:proofErr w:type="spellEnd"/>
            <w:r>
              <w:t>.</w:t>
            </w:r>
          </w:p>
        </w:tc>
      </w:tr>
      <w:tr w:rsidR="00560F0F" w14:paraId="277D12C2" w14:textId="77777777">
        <w:tc>
          <w:tcPr>
            <w:tcW w:w="0" w:type="auto"/>
            <w:vAlign w:val="center"/>
          </w:tcPr>
          <w:p w14:paraId="3F4136D2" w14:textId="77777777" w:rsidR="00560F0F" w:rsidRDefault="007C4C05">
            <w:r>
              <w:t xml:space="preserve">ELs de 4º </w:t>
            </w:r>
            <w:proofErr w:type="spellStart"/>
            <w:r>
              <w:t>grado</w:t>
            </w:r>
            <w:proofErr w:type="spellEnd"/>
          </w:p>
        </w:tc>
        <w:tc>
          <w:tcPr>
            <w:tcW w:w="0" w:type="auto"/>
            <w:vAlign w:val="center"/>
          </w:tcPr>
          <w:p w14:paraId="43E0F0A7" w14:textId="77777777" w:rsidR="00560F0F" w:rsidRDefault="007C4C05">
            <w:r>
              <w:t xml:space="preserve">El 67%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  <w:r>
              <w:t xml:space="preserve"> y </w:t>
            </w:r>
            <w:proofErr w:type="spellStart"/>
            <w:r>
              <w:t>lectura</w:t>
            </w:r>
            <w:proofErr w:type="spellEnd"/>
            <w:r>
              <w:t>.</w:t>
            </w:r>
          </w:p>
        </w:tc>
      </w:tr>
      <w:tr w:rsidR="00560F0F" w14:paraId="669B8438" w14:textId="77777777">
        <w:tc>
          <w:tcPr>
            <w:tcW w:w="0" w:type="auto"/>
            <w:vAlign w:val="center"/>
          </w:tcPr>
          <w:p w14:paraId="04455906" w14:textId="77777777" w:rsidR="00560F0F" w:rsidRDefault="007C4C05">
            <w:r>
              <w:t xml:space="preserve">ELs de 5º </w:t>
            </w:r>
            <w:proofErr w:type="spellStart"/>
            <w:r>
              <w:t>grado</w:t>
            </w:r>
            <w:proofErr w:type="spellEnd"/>
          </w:p>
        </w:tc>
        <w:tc>
          <w:tcPr>
            <w:tcW w:w="0" w:type="auto"/>
            <w:vAlign w:val="center"/>
          </w:tcPr>
          <w:p w14:paraId="7374E5A9" w14:textId="77777777" w:rsidR="00560F0F" w:rsidRDefault="007C4C05">
            <w:r>
              <w:t xml:space="preserve">El 57%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lectura</w:t>
            </w:r>
            <w:proofErr w:type="spellEnd"/>
            <w:r>
              <w:t>.</w:t>
            </w:r>
          </w:p>
        </w:tc>
      </w:tr>
      <w:tr w:rsidR="00560F0F" w14:paraId="18F89D82" w14:textId="77777777">
        <w:tc>
          <w:tcPr>
            <w:tcW w:w="0" w:type="auto"/>
            <w:vAlign w:val="center"/>
          </w:tcPr>
          <w:p w14:paraId="772C540C" w14:textId="77777777" w:rsidR="00560F0F" w:rsidRDefault="007C4C05">
            <w:r>
              <w:t xml:space="preserve">ELs de 6º </w:t>
            </w:r>
            <w:proofErr w:type="spellStart"/>
            <w:r>
              <w:t>grado</w:t>
            </w:r>
            <w:proofErr w:type="spellEnd"/>
          </w:p>
        </w:tc>
        <w:tc>
          <w:tcPr>
            <w:tcW w:w="0" w:type="auto"/>
            <w:vAlign w:val="center"/>
          </w:tcPr>
          <w:p w14:paraId="7AA14C4A" w14:textId="77777777" w:rsidR="00560F0F" w:rsidRDefault="007C4C05">
            <w:r>
              <w:t xml:space="preserve">El 45%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lectura</w:t>
            </w:r>
            <w:proofErr w:type="spellEnd"/>
            <w:r>
              <w:t>.</w:t>
            </w:r>
          </w:p>
        </w:tc>
      </w:tr>
      <w:tr w:rsidR="00560F0F" w14:paraId="7A801A85" w14:textId="77777777">
        <w:tc>
          <w:tcPr>
            <w:tcW w:w="0" w:type="auto"/>
            <w:vAlign w:val="center"/>
          </w:tcPr>
          <w:p w14:paraId="14BF49FD" w14:textId="77777777" w:rsidR="00560F0F" w:rsidRDefault="007C4C05">
            <w:r>
              <w:t xml:space="preserve">ELs de 7º </w:t>
            </w:r>
            <w:proofErr w:type="spellStart"/>
            <w:r>
              <w:t>grado</w:t>
            </w:r>
            <w:proofErr w:type="spellEnd"/>
          </w:p>
        </w:tc>
        <w:tc>
          <w:tcPr>
            <w:tcW w:w="0" w:type="auto"/>
            <w:vAlign w:val="center"/>
          </w:tcPr>
          <w:p w14:paraId="09862683" w14:textId="77777777" w:rsidR="00560F0F" w:rsidRDefault="007C4C05">
            <w:r>
              <w:t xml:space="preserve">El 62%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escritura</w:t>
            </w:r>
            <w:proofErr w:type="spellEnd"/>
            <w:r>
              <w:t>.</w:t>
            </w:r>
          </w:p>
        </w:tc>
      </w:tr>
      <w:tr w:rsidR="00560F0F" w14:paraId="111A7BD2" w14:textId="77777777">
        <w:tc>
          <w:tcPr>
            <w:tcW w:w="0" w:type="auto"/>
            <w:vAlign w:val="center"/>
          </w:tcPr>
          <w:p w14:paraId="1F866398" w14:textId="77777777" w:rsidR="00560F0F" w:rsidRDefault="007C4C05">
            <w:r>
              <w:t xml:space="preserve">ELs de 8º </w:t>
            </w:r>
            <w:proofErr w:type="spellStart"/>
            <w:r>
              <w:t>grado</w:t>
            </w:r>
            <w:proofErr w:type="spellEnd"/>
          </w:p>
        </w:tc>
        <w:tc>
          <w:tcPr>
            <w:tcW w:w="0" w:type="auto"/>
            <w:vAlign w:val="center"/>
          </w:tcPr>
          <w:p w14:paraId="01A77AB1" w14:textId="77777777" w:rsidR="00560F0F" w:rsidRDefault="007C4C05">
            <w:r>
              <w:t xml:space="preserve">El 48%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y </w:t>
            </w:r>
            <w:proofErr w:type="spellStart"/>
            <w:r>
              <w:t>escritura</w:t>
            </w:r>
            <w:proofErr w:type="spellEnd"/>
            <w:r>
              <w:t>.</w:t>
            </w:r>
          </w:p>
        </w:tc>
      </w:tr>
    </w:tbl>
    <w:p w14:paraId="400CDE83" w14:textId="77777777" w:rsidR="00560F0F" w:rsidRDefault="007C4C05">
      <w:pPr>
        <w:pStyle w:val="Heading2"/>
      </w:pPr>
      <w:proofErr w:type="spellStart"/>
      <w:r>
        <w:t>Estudiantes</w:t>
      </w:r>
      <w:proofErr w:type="spellEnd"/>
      <w:r>
        <w:t xml:space="preserve"> con </w:t>
      </w:r>
      <w:proofErr w:type="spellStart"/>
      <w:r>
        <w:t>discapacidades</w:t>
      </w:r>
      <w:proofErr w:type="spellEnd"/>
    </w:p>
    <w:p w14:paraId="48C127E9" w14:textId="77777777" w:rsidR="00560F0F" w:rsidRDefault="007C4C05">
      <w:r>
        <w:rPr>
          <w:b/>
        </w:rPr>
        <w:t>Verdadero:</w:t>
      </w:r>
      <w:r>
        <w:t xml:space="preserve"> Este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no es un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plan.</w:t>
      </w:r>
    </w:p>
    <w:p w14:paraId="3524EF69" w14:textId="77777777" w:rsidR="00560F0F" w:rsidRDefault="007C4C05">
      <w:r>
        <w:br/>
      </w:r>
    </w:p>
    <w:p w14:paraId="650159D9" w14:textId="77777777" w:rsidR="00560F0F" w:rsidRDefault="007C4C05">
      <w:pPr>
        <w:pStyle w:val="Heading2"/>
      </w:pPr>
      <w:proofErr w:type="spellStart"/>
      <w:r>
        <w:t>Estudiantes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económicamente</w:t>
      </w:r>
      <w:proofErr w:type="spellEnd"/>
      <w:r>
        <w:t xml:space="preserve"> </w:t>
      </w:r>
      <w:proofErr w:type="spellStart"/>
      <w:r>
        <w:t>desfavorecidos</w:t>
      </w:r>
      <w:proofErr w:type="spellEnd"/>
    </w:p>
    <w:p w14:paraId="7FE0B757" w14:textId="77777777" w:rsidR="00560F0F" w:rsidRDefault="007C4C05">
      <w:r>
        <w:rPr>
          <w:b/>
        </w:rPr>
        <w:t>Verdadero:</w:t>
      </w:r>
      <w:r>
        <w:t xml:space="preserve"> Este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no es un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plan.</w:t>
      </w:r>
    </w:p>
    <w:p w14:paraId="6AE678D1" w14:textId="77777777" w:rsidR="00560F0F" w:rsidRDefault="007C4C05">
      <w:r>
        <w:br/>
      </w:r>
    </w:p>
    <w:p w14:paraId="26B5DFA4" w14:textId="77777777" w:rsidR="00560F0F" w:rsidRDefault="007C4C05">
      <w:pPr>
        <w:pStyle w:val="Heading2"/>
      </w:pPr>
      <w:proofErr w:type="spellStart"/>
      <w:r>
        <w:lastRenderedPageBreak/>
        <w:t>Grupos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raza/</w:t>
      </w:r>
      <w:proofErr w:type="spellStart"/>
      <w:r>
        <w:t>etnia</w:t>
      </w:r>
      <w:proofErr w:type="spellEnd"/>
    </w:p>
    <w:p w14:paraId="2A5157D8" w14:textId="77777777" w:rsidR="00560F0F" w:rsidRDefault="007C4C05">
      <w:r>
        <w:rPr>
          <w:b/>
        </w:rPr>
        <w:t>Verdadero:</w:t>
      </w:r>
      <w:r>
        <w:t xml:space="preserve"> Este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no es un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plan.</w:t>
      </w:r>
    </w:p>
    <w:p w14:paraId="0DA3B4F7" w14:textId="77777777" w:rsidR="00560F0F" w:rsidRDefault="007C4C05">
      <w:r>
        <w:br/>
      </w:r>
    </w:p>
    <w:p w14:paraId="5C6223BF" w14:textId="77777777" w:rsidR="00560F0F" w:rsidRDefault="007C4C05">
      <w:pPr>
        <w:pStyle w:val="Heading2"/>
      </w:pPr>
      <w:proofErr w:type="spellStart"/>
      <w:r>
        <w:t>Resumen</w:t>
      </w:r>
      <w:proofErr w:type="spellEnd"/>
    </w:p>
    <w:p w14:paraId="3C02432F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p w14:paraId="3DD83206" w14:textId="77777777" w:rsidR="00560F0F" w:rsidRDefault="007C4C05">
      <w:r>
        <w:t xml:space="preserve">Revise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y las </w:t>
      </w:r>
      <w:proofErr w:type="spellStart"/>
      <w:r>
        <w:t>observaciones</w:t>
      </w:r>
      <w:proofErr w:type="spellEnd"/>
      <w:r>
        <w:t xml:space="preserve"> notables </w:t>
      </w:r>
      <w:proofErr w:type="spellStart"/>
      <w:r>
        <w:t>enumeradas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y </w:t>
      </w:r>
      <w:proofErr w:type="spellStart"/>
      <w:r>
        <w:t>registre</w:t>
      </w:r>
      <w:proofErr w:type="spellEnd"/>
      <w:r>
        <w:t xml:space="preserve"> las 2-5 </w:t>
      </w:r>
      <w:proofErr w:type="spellStart"/>
      <w:r>
        <w:t>fortalezas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mayor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de sus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apremiantes</w:t>
      </w:r>
      <w:proofErr w:type="spell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721EC008" w14:textId="77777777">
        <w:tc>
          <w:tcPr>
            <w:tcW w:w="5000" w:type="pct"/>
            <w:vAlign w:val="center"/>
          </w:tcPr>
          <w:p w14:paraId="2A03E2C1" w14:textId="77777777" w:rsidR="00560F0F" w:rsidRDefault="007C4C05">
            <w:r>
              <w:t xml:space="preserve">El 91%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primer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100%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escritura</w:t>
            </w:r>
            <w:proofErr w:type="spellEnd"/>
            <w:r>
              <w:t xml:space="preserve">. </w:t>
            </w:r>
          </w:p>
        </w:tc>
      </w:tr>
      <w:tr w:rsidR="00560F0F" w14:paraId="15495208" w14:textId="77777777">
        <w:tc>
          <w:tcPr>
            <w:tcW w:w="5000" w:type="pct"/>
            <w:vAlign w:val="center"/>
          </w:tcPr>
          <w:p w14:paraId="20B9DC68" w14:textId="77777777" w:rsidR="00560F0F" w:rsidRDefault="00560F0F"/>
        </w:tc>
      </w:tr>
      <w:tr w:rsidR="00560F0F" w14:paraId="087DEDB6" w14:textId="77777777">
        <w:tc>
          <w:tcPr>
            <w:tcW w:w="5000" w:type="pct"/>
            <w:vAlign w:val="center"/>
          </w:tcPr>
          <w:p w14:paraId="38DCC4FD" w14:textId="77777777" w:rsidR="00560F0F" w:rsidRDefault="00560F0F"/>
        </w:tc>
      </w:tr>
      <w:tr w:rsidR="00560F0F" w14:paraId="60096546" w14:textId="77777777">
        <w:tc>
          <w:tcPr>
            <w:tcW w:w="5000" w:type="pct"/>
            <w:vAlign w:val="center"/>
          </w:tcPr>
          <w:p w14:paraId="621523C0" w14:textId="77777777" w:rsidR="00560F0F" w:rsidRDefault="00560F0F"/>
        </w:tc>
      </w:tr>
      <w:tr w:rsidR="00560F0F" w14:paraId="1DA91701" w14:textId="77777777">
        <w:tc>
          <w:tcPr>
            <w:tcW w:w="5000" w:type="pct"/>
            <w:vAlign w:val="center"/>
          </w:tcPr>
          <w:p w14:paraId="637F172D" w14:textId="77777777" w:rsidR="00560F0F" w:rsidRDefault="00560F0F"/>
        </w:tc>
      </w:tr>
    </w:tbl>
    <w:p w14:paraId="7AE44C4A" w14:textId="77777777" w:rsidR="00560F0F" w:rsidRDefault="007C4C05">
      <w:pPr>
        <w:pStyle w:val="Heading3"/>
      </w:pPr>
      <w:proofErr w:type="spellStart"/>
      <w:r>
        <w:t>Desafíos</w:t>
      </w:r>
      <w:proofErr w:type="spellEnd"/>
    </w:p>
    <w:p w14:paraId="234FA54D" w14:textId="77777777" w:rsidR="00560F0F" w:rsidRDefault="007C4C05">
      <w:r>
        <w:t xml:space="preserve">Revise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y las </w:t>
      </w:r>
      <w:proofErr w:type="spellStart"/>
      <w:r>
        <w:t>observaciones</w:t>
      </w:r>
      <w:proofErr w:type="spellEnd"/>
      <w:r>
        <w:t xml:space="preserve"> notables </w:t>
      </w:r>
      <w:proofErr w:type="spellStart"/>
      <w:r>
        <w:t>enumeradas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y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2-5 </w:t>
      </w:r>
      <w:proofErr w:type="spellStart"/>
      <w:r>
        <w:t>desafíos</w:t>
      </w:r>
      <w:proofErr w:type="spellEnd"/>
      <w:r>
        <w:t xml:space="preserve"> que,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mejoran</w:t>
      </w:r>
      <w:proofErr w:type="spellEnd"/>
      <w:r>
        <w:t xml:space="preserve">, </w:t>
      </w:r>
      <w:proofErr w:type="spellStart"/>
      <w:r>
        <w:t>tendrían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mayor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y </w:t>
      </w:r>
      <w:proofErr w:type="spellStart"/>
      <w:r>
        <w:t>visión</w:t>
      </w:r>
      <w:proofErr w:type="spell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2F702B23" w14:textId="77777777">
        <w:tc>
          <w:tcPr>
            <w:tcW w:w="5000" w:type="pct"/>
            <w:vAlign w:val="center"/>
          </w:tcPr>
          <w:p w14:paraId="41853C89" w14:textId="77777777" w:rsidR="00560F0F" w:rsidRDefault="007C4C05">
            <w:r>
              <w:t xml:space="preserve">De </w:t>
            </w:r>
            <w:proofErr w:type="spellStart"/>
            <w:r>
              <w:t>acuerdo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17%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tercer</w:t>
            </w:r>
            <w:proofErr w:type="spellEnd"/>
            <w:r>
              <w:t xml:space="preserve"> </w:t>
            </w:r>
            <w:proofErr w:type="spellStart"/>
            <w:r>
              <w:t>año</w:t>
            </w:r>
            <w:proofErr w:type="spellEnd"/>
            <w:r>
              <w:t xml:space="preserve"> </w:t>
            </w:r>
            <w:proofErr w:type="spellStart"/>
            <w:r>
              <w:t>aumentan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>.</w:t>
            </w:r>
          </w:p>
        </w:tc>
      </w:tr>
      <w:tr w:rsidR="00560F0F" w14:paraId="42E4E1F7" w14:textId="77777777">
        <w:tc>
          <w:tcPr>
            <w:tcW w:w="5000" w:type="pct"/>
            <w:vAlign w:val="center"/>
          </w:tcPr>
          <w:p w14:paraId="7D33AF9C" w14:textId="77777777" w:rsidR="00560F0F" w:rsidRDefault="007C4C05"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21%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quinto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expresión</w:t>
            </w:r>
            <w:proofErr w:type="spellEnd"/>
            <w:r>
              <w:t xml:space="preserve"> oral. </w:t>
            </w:r>
          </w:p>
        </w:tc>
      </w:tr>
      <w:tr w:rsidR="00560F0F" w14:paraId="44078BE1" w14:textId="77777777">
        <w:tc>
          <w:tcPr>
            <w:tcW w:w="5000" w:type="pct"/>
            <w:vAlign w:val="center"/>
          </w:tcPr>
          <w:p w14:paraId="61BDA8F4" w14:textId="77777777" w:rsidR="00560F0F" w:rsidRDefault="007C4C05"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27%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sexto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  <w:r>
              <w:t xml:space="preserve"> y </w:t>
            </w:r>
            <w:proofErr w:type="spellStart"/>
            <w:r>
              <w:t>expresión</w:t>
            </w:r>
            <w:proofErr w:type="spellEnd"/>
            <w:r>
              <w:t xml:space="preserve"> oral.</w:t>
            </w:r>
          </w:p>
        </w:tc>
      </w:tr>
      <w:tr w:rsidR="00560F0F" w14:paraId="17357763" w14:textId="77777777">
        <w:tc>
          <w:tcPr>
            <w:tcW w:w="5000" w:type="pct"/>
            <w:vAlign w:val="center"/>
          </w:tcPr>
          <w:p w14:paraId="708E1E83" w14:textId="77777777" w:rsidR="00560F0F" w:rsidRDefault="007C4C05"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39%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octavo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escucha</w:t>
            </w:r>
            <w:proofErr w:type="spellEnd"/>
            <w:r>
              <w:t>.</w:t>
            </w:r>
          </w:p>
        </w:tc>
      </w:tr>
      <w:tr w:rsidR="00560F0F" w14:paraId="05557436" w14:textId="77777777">
        <w:tc>
          <w:tcPr>
            <w:tcW w:w="5000" w:type="pct"/>
            <w:vAlign w:val="center"/>
          </w:tcPr>
          <w:p w14:paraId="7931C4BD" w14:textId="77777777" w:rsidR="00560F0F" w:rsidRDefault="00560F0F"/>
        </w:tc>
      </w:tr>
    </w:tbl>
    <w:p w14:paraId="3A57DE4F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 w:type="page"/>
      </w:r>
    </w:p>
    <w:p w14:paraId="57F85A5C" w14:textId="77777777" w:rsidR="00560F0F" w:rsidRDefault="007C4C05">
      <w:pPr>
        <w:pStyle w:val="Heading1"/>
      </w:pPr>
      <w:proofErr w:type="spellStart"/>
      <w:r>
        <w:lastRenderedPageBreak/>
        <w:t>Condiciones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liderazgo</w:t>
      </w:r>
      <w:proofErr w:type="spellEnd"/>
      <w:r>
        <w:t xml:space="preserve">, la </w:t>
      </w:r>
      <w:proofErr w:type="spellStart"/>
      <w:r>
        <w:t>enseñanza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</w:p>
    <w:p w14:paraId="6DAF5735" w14:textId="77777777" w:rsidR="00560F0F" w:rsidRDefault="007C4C05">
      <w:pPr>
        <w:pStyle w:val="Heading2"/>
      </w:pPr>
      <w:proofErr w:type="spellStart"/>
      <w:r>
        <w:t>Enfoque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continua de la </w:t>
      </w:r>
      <w:proofErr w:type="spellStart"/>
      <w:r>
        <w:t>instrucción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3"/>
        <w:gridCol w:w="2923"/>
      </w:tblGrid>
      <w:tr w:rsidR="00560F0F" w14:paraId="352F6342" w14:textId="77777777">
        <w:tc>
          <w:tcPr>
            <w:tcW w:w="4000" w:type="pct"/>
            <w:vAlign w:val="center"/>
          </w:tcPr>
          <w:p w14:paraId="7AB179A5" w14:textId="77777777" w:rsidR="00560F0F" w:rsidRDefault="007C4C05">
            <w:proofErr w:type="spellStart"/>
            <w:r>
              <w:t>Alinear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materiales</w:t>
            </w:r>
            <w:proofErr w:type="spellEnd"/>
            <w:r>
              <w:t xml:space="preserve"> </w:t>
            </w:r>
            <w:proofErr w:type="spellStart"/>
            <w:r>
              <w:t>curriculares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planes de </w:t>
            </w:r>
            <w:proofErr w:type="spellStart"/>
            <w:r>
              <w:t>lecciones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estándares</w:t>
            </w:r>
            <w:proofErr w:type="spellEnd"/>
            <w:r>
              <w:t xml:space="preserve"> de PA</w:t>
            </w:r>
          </w:p>
        </w:tc>
        <w:tc>
          <w:tcPr>
            <w:tcW w:w="0" w:type="auto"/>
            <w:vAlign w:val="center"/>
          </w:tcPr>
          <w:p w14:paraId="0594B6A4" w14:textId="77777777" w:rsidR="00560F0F" w:rsidRDefault="007C4C05">
            <w:proofErr w:type="spellStart"/>
            <w:r>
              <w:t>Ejemplar</w:t>
            </w:r>
            <w:proofErr w:type="spellEnd"/>
          </w:p>
        </w:tc>
      </w:tr>
      <w:tr w:rsidR="00560F0F" w14:paraId="0A6FA016" w14:textId="77777777">
        <w:tc>
          <w:tcPr>
            <w:tcW w:w="4000" w:type="pct"/>
            <w:vAlign w:val="center"/>
          </w:tcPr>
          <w:p w14:paraId="75FF9EDC" w14:textId="77777777" w:rsidR="00560F0F" w:rsidRDefault="007C4C05"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procesos</w:t>
            </w:r>
            <w:proofErr w:type="spellEnd"/>
            <w:r>
              <w:t xml:space="preserve"> de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sistemáticos</w:t>
            </w:r>
            <w:proofErr w:type="spellEnd"/>
            <w:r>
              <w:t xml:space="preserve"> y </w:t>
            </w:r>
            <w:proofErr w:type="spellStart"/>
            <w:r>
              <w:t>colaborativos</w:t>
            </w:r>
            <w:proofErr w:type="spellEnd"/>
            <w:r>
              <w:t xml:space="preserve"> para </w:t>
            </w:r>
            <w:proofErr w:type="spellStart"/>
            <w:r>
              <w:t>garantizar</w:t>
            </w:r>
            <w:proofErr w:type="spellEnd"/>
            <w:r>
              <w:t xml:space="preserve"> que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esté</w:t>
            </w:r>
            <w:proofErr w:type="spellEnd"/>
            <w:r>
              <w:t xml:space="preserve"> </w:t>
            </w:r>
            <w:proofErr w:type="spellStart"/>
            <w:r>
              <w:t>coordinada</w:t>
            </w:r>
            <w:proofErr w:type="spellEnd"/>
            <w:r>
              <w:t xml:space="preserve">, </w:t>
            </w:r>
            <w:proofErr w:type="spellStart"/>
            <w:r>
              <w:t>alineada</w:t>
            </w:r>
            <w:proofErr w:type="spellEnd"/>
            <w:r>
              <w:t xml:space="preserve"> y </w:t>
            </w:r>
            <w:proofErr w:type="spellStart"/>
            <w:r>
              <w:t>basada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6A7E4D7D" w14:textId="77777777" w:rsidR="00560F0F" w:rsidRDefault="007C4C05">
            <w:proofErr w:type="spellStart"/>
            <w:r>
              <w:t>Operacional</w:t>
            </w:r>
            <w:proofErr w:type="spellEnd"/>
          </w:p>
        </w:tc>
      </w:tr>
      <w:tr w:rsidR="00560F0F" w14:paraId="012F9330" w14:textId="77777777">
        <w:tc>
          <w:tcPr>
            <w:tcW w:w="4000" w:type="pct"/>
            <w:vAlign w:val="center"/>
          </w:tcPr>
          <w:p w14:paraId="775D2024" w14:textId="77777777" w:rsidR="00560F0F" w:rsidRDefault="007C4C05">
            <w:r>
              <w:t xml:space="preserve">Usar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evaluaciones</w:t>
            </w:r>
            <w:proofErr w:type="spellEnd"/>
            <w:r>
              <w:t xml:space="preserve"> (</w:t>
            </w:r>
            <w:proofErr w:type="spellStart"/>
            <w:r>
              <w:t>incluyendo</w:t>
            </w:r>
            <w:proofErr w:type="spellEnd"/>
            <w:r>
              <w:t xml:space="preserve"> </w:t>
            </w:r>
            <w:proofErr w:type="spellStart"/>
            <w:r>
              <w:t>diagnósticas</w:t>
            </w:r>
            <w:proofErr w:type="spellEnd"/>
            <w:r>
              <w:t xml:space="preserve">, </w:t>
            </w:r>
            <w:proofErr w:type="spellStart"/>
            <w:r>
              <w:t>formativas</w:t>
            </w:r>
            <w:proofErr w:type="spellEnd"/>
            <w:r>
              <w:t xml:space="preserve"> y </w:t>
            </w:r>
            <w:proofErr w:type="spellStart"/>
            <w:r>
              <w:t>sumativas</w:t>
            </w:r>
            <w:proofErr w:type="spellEnd"/>
            <w:r>
              <w:t xml:space="preserve">) para </w:t>
            </w:r>
            <w:proofErr w:type="spellStart"/>
            <w:r>
              <w:t>monitorear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ajustar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programas</w:t>
            </w:r>
            <w:proofErr w:type="spellEnd"/>
            <w:r>
              <w:t xml:space="preserve"> y las </w:t>
            </w:r>
            <w:proofErr w:type="spellStart"/>
            <w:r>
              <w:t>prácticas</w:t>
            </w:r>
            <w:proofErr w:type="spellEnd"/>
            <w:r>
              <w:t xml:space="preserve"> de </w:t>
            </w:r>
            <w:proofErr w:type="spellStart"/>
            <w:r>
              <w:t>instrucción</w:t>
            </w:r>
            <w:proofErr w:type="spellEnd"/>
          </w:p>
        </w:tc>
        <w:tc>
          <w:tcPr>
            <w:tcW w:w="0" w:type="auto"/>
            <w:vAlign w:val="center"/>
          </w:tcPr>
          <w:p w14:paraId="4AA6EF1A" w14:textId="77777777" w:rsidR="00560F0F" w:rsidRDefault="007C4C05">
            <w:proofErr w:type="spellStart"/>
            <w:r>
              <w:t>Emergente</w:t>
            </w:r>
            <w:proofErr w:type="spellEnd"/>
          </w:p>
        </w:tc>
      </w:tr>
      <w:tr w:rsidR="00560F0F" w14:paraId="2C22ECF6" w14:textId="77777777">
        <w:tc>
          <w:tcPr>
            <w:tcW w:w="4000" w:type="pct"/>
            <w:vAlign w:val="center"/>
          </w:tcPr>
          <w:p w14:paraId="192E4AA4" w14:textId="77777777" w:rsidR="00560F0F" w:rsidRDefault="007C4C05">
            <w:proofErr w:type="spellStart"/>
            <w:r>
              <w:t>Identificar</w:t>
            </w:r>
            <w:proofErr w:type="spellEnd"/>
            <w:r>
              <w:t xml:space="preserve"> y </w:t>
            </w:r>
            <w:proofErr w:type="spellStart"/>
            <w:r>
              <w:t>abordar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0" w:type="auto"/>
            <w:vAlign w:val="center"/>
          </w:tcPr>
          <w:p w14:paraId="1FF243E2" w14:textId="77777777" w:rsidR="00560F0F" w:rsidRDefault="007C4C05">
            <w:proofErr w:type="spellStart"/>
            <w:r>
              <w:t>Emergente</w:t>
            </w:r>
            <w:proofErr w:type="spellEnd"/>
          </w:p>
        </w:tc>
      </w:tr>
      <w:tr w:rsidR="00560F0F" w14:paraId="1B7BBA51" w14:textId="77777777">
        <w:tc>
          <w:tcPr>
            <w:tcW w:w="4000" w:type="pct"/>
            <w:vAlign w:val="center"/>
          </w:tcPr>
          <w:p w14:paraId="52E96FDF" w14:textId="77777777" w:rsidR="00560F0F" w:rsidRDefault="007C4C05"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retroalimentación</w:t>
            </w:r>
            <w:proofErr w:type="spellEnd"/>
            <w:r>
              <w:t xml:space="preserve"> y </w:t>
            </w:r>
            <w:proofErr w:type="spellStart"/>
            <w:r>
              <w:t>apoyo</w:t>
            </w:r>
            <w:proofErr w:type="spellEnd"/>
            <w:r>
              <w:t xml:space="preserve"> </w:t>
            </w:r>
            <w:proofErr w:type="spellStart"/>
            <w:r>
              <w:t>frecuentes</w:t>
            </w:r>
            <w:proofErr w:type="spellEnd"/>
            <w:r>
              <w:t xml:space="preserve">, </w:t>
            </w:r>
            <w:proofErr w:type="spellStart"/>
            <w:r>
              <w:t>oportunos</w:t>
            </w:r>
            <w:proofErr w:type="spellEnd"/>
            <w:r>
              <w:t xml:space="preserve"> y </w:t>
            </w:r>
            <w:proofErr w:type="spellStart"/>
            <w:r>
              <w:t>sistemáticos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las </w:t>
            </w:r>
            <w:proofErr w:type="spellStart"/>
            <w:r>
              <w:t>prácticas</w:t>
            </w:r>
            <w:proofErr w:type="spellEnd"/>
            <w:r>
              <w:t xml:space="preserve"> de </w:t>
            </w:r>
            <w:proofErr w:type="spellStart"/>
            <w:r>
              <w:t>instrucción</w:t>
            </w:r>
            <w:proofErr w:type="spellEnd"/>
          </w:p>
        </w:tc>
        <w:tc>
          <w:tcPr>
            <w:tcW w:w="0" w:type="auto"/>
            <w:vAlign w:val="center"/>
          </w:tcPr>
          <w:p w14:paraId="60759FAE" w14:textId="77777777" w:rsidR="00560F0F" w:rsidRDefault="007C4C05">
            <w:proofErr w:type="spellStart"/>
            <w:r>
              <w:t>Operacional</w:t>
            </w:r>
            <w:proofErr w:type="spellEnd"/>
          </w:p>
        </w:tc>
      </w:tr>
    </w:tbl>
    <w:p w14:paraId="74A782AD" w14:textId="77777777" w:rsidR="00560F0F" w:rsidRDefault="007C4C05">
      <w:pPr>
        <w:pStyle w:val="Heading2"/>
      </w:pPr>
      <w:proofErr w:type="spellStart"/>
      <w:r>
        <w:t>Empoderar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liderazgo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3"/>
        <w:gridCol w:w="2923"/>
      </w:tblGrid>
      <w:tr w:rsidR="00560F0F" w14:paraId="205D459B" w14:textId="77777777">
        <w:tc>
          <w:tcPr>
            <w:tcW w:w="4000" w:type="pct"/>
            <w:vAlign w:val="center"/>
          </w:tcPr>
          <w:p w14:paraId="594D0B1A" w14:textId="77777777" w:rsidR="00560F0F" w:rsidRDefault="007C4C05">
            <w:proofErr w:type="spellStart"/>
            <w:r>
              <w:t>Fomentar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cultura</w:t>
            </w:r>
            <w:proofErr w:type="spellEnd"/>
            <w:r>
              <w:t xml:space="preserve"> de </w:t>
            </w:r>
            <w:proofErr w:type="spellStart"/>
            <w:r>
              <w:t>altas</w:t>
            </w:r>
            <w:proofErr w:type="spellEnd"/>
            <w:r>
              <w:t xml:space="preserve"> </w:t>
            </w:r>
            <w:proofErr w:type="spellStart"/>
            <w:r>
              <w:t>expectativas</w:t>
            </w:r>
            <w:proofErr w:type="spellEnd"/>
            <w:r>
              <w:t xml:space="preserve"> de </w:t>
            </w:r>
            <w:proofErr w:type="spellStart"/>
            <w:r>
              <w:t>éxito</w:t>
            </w:r>
            <w:proofErr w:type="spellEnd"/>
            <w:r>
              <w:t xml:space="preserve"> para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, </w:t>
            </w:r>
            <w:proofErr w:type="spellStart"/>
            <w:r>
              <w:t>educadores</w:t>
            </w:r>
            <w:proofErr w:type="spellEnd"/>
            <w:r>
              <w:t xml:space="preserve">, </w:t>
            </w:r>
            <w:proofErr w:type="spellStart"/>
            <w:r>
              <w:t>familias</w:t>
            </w:r>
            <w:proofErr w:type="spellEnd"/>
            <w:r>
              <w:t xml:space="preserve"> y </w:t>
            </w:r>
            <w:proofErr w:type="spellStart"/>
            <w:r>
              <w:t>miembros</w:t>
            </w:r>
            <w:proofErr w:type="spellEnd"/>
            <w:r>
              <w:t xml:space="preserve"> de la </w:t>
            </w:r>
            <w:proofErr w:type="spellStart"/>
            <w:r>
              <w:t>comunidad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7BAFBFC8" w14:textId="77777777" w:rsidR="00560F0F" w:rsidRDefault="007C4C05">
            <w:proofErr w:type="spellStart"/>
            <w:r>
              <w:t>Emergente</w:t>
            </w:r>
            <w:proofErr w:type="spellEnd"/>
          </w:p>
        </w:tc>
      </w:tr>
      <w:tr w:rsidR="00560F0F" w14:paraId="771BAE74" w14:textId="77777777">
        <w:tc>
          <w:tcPr>
            <w:tcW w:w="4000" w:type="pct"/>
            <w:vAlign w:val="center"/>
          </w:tcPr>
          <w:p w14:paraId="35441F28" w14:textId="77777777" w:rsidR="00560F0F" w:rsidRDefault="007C4C05">
            <w:r>
              <w:t xml:space="preserve">Dar forma </w:t>
            </w:r>
            <w:proofErr w:type="spellStart"/>
            <w:r>
              <w:t>colectivamente</w:t>
            </w:r>
            <w:proofErr w:type="spellEnd"/>
            <w:r>
              <w:t xml:space="preserve"> a la </w:t>
            </w:r>
            <w:proofErr w:type="spellStart"/>
            <w:r>
              <w:t>visión</w:t>
            </w:r>
            <w:proofErr w:type="spellEnd"/>
            <w:r>
              <w:t xml:space="preserve"> para la </w:t>
            </w:r>
            <w:proofErr w:type="spellStart"/>
            <w:r>
              <w:t>mejora</w:t>
            </w:r>
            <w:proofErr w:type="spellEnd"/>
            <w:r>
              <w:t xml:space="preserve"> continua de la </w:t>
            </w:r>
            <w:proofErr w:type="spellStart"/>
            <w:r>
              <w:t>enseñanza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116BFED3" w14:textId="77777777" w:rsidR="00560F0F" w:rsidRDefault="007C4C05">
            <w:proofErr w:type="spellStart"/>
            <w:r>
              <w:t>Ejemplar</w:t>
            </w:r>
            <w:proofErr w:type="spellEnd"/>
          </w:p>
        </w:tc>
      </w:tr>
      <w:tr w:rsidR="00560F0F" w14:paraId="7E9958BE" w14:textId="77777777">
        <w:tc>
          <w:tcPr>
            <w:tcW w:w="4000" w:type="pct"/>
            <w:vAlign w:val="center"/>
          </w:tcPr>
          <w:p w14:paraId="7C00951E" w14:textId="77777777" w:rsidR="00560F0F" w:rsidRDefault="007C4C05">
            <w:proofErr w:type="spellStart"/>
            <w:r>
              <w:t>Desarrollar</w:t>
            </w:r>
            <w:proofErr w:type="spellEnd"/>
            <w:r>
              <w:t xml:space="preserve"> la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liderazgo</w:t>
            </w:r>
            <w:proofErr w:type="spellEnd"/>
            <w:r>
              <w:t xml:space="preserve"> y </w:t>
            </w:r>
            <w:proofErr w:type="spellStart"/>
            <w:r>
              <w:t>empoderar</w:t>
            </w:r>
            <w:proofErr w:type="spellEnd"/>
            <w:r>
              <w:t xml:space="preserve"> al personal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desarrollo</w:t>
            </w:r>
            <w:proofErr w:type="spellEnd"/>
            <w:r>
              <w:t xml:space="preserve"> y la </w:t>
            </w:r>
            <w:proofErr w:type="spellStart"/>
            <w:r>
              <w:t>implementación</w:t>
            </w:r>
            <w:proofErr w:type="spellEnd"/>
            <w:r>
              <w:t xml:space="preserve"> </w:t>
            </w:r>
            <w:proofErr w:type="spellStart"/>
            <w:r>
              <w:t>exitosa</w:t>
            </w:r>
            <w:proofErr w:type="spellEnd"/>
            <w:r>
              <w:t xml:space="preserve"> de </w:t>
            </w:r>
            <w:proofErr w:type="spellStart"/>
            <w:r>
              <w:t>iniciativas</w:t>
            </w:r>
            <w:proofErr w:type="spellEnd"/>
            <w:r>
              <w:t xml:space="preserve"> que </w:t>
            </w:r>
            <w:proofErr w:type="spellStart"/>
            <w:r>
              <w:t>sirvan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, al personal y a la </w:t>
            </w:r>
            <w:proofErr w:type="spellStart"/>
            <w:r>
              <w:t>escuela</w:t>
            </w:r>
            <w:proofErr w:type="spellEnd"/>
          </w:p>
        </w:tc>
        <w:tc>
          <w:tcPr>
            <w:tcW w:w="0" w:type="auto"/>
            <w:vAlign w:val="center"/>
          </w:tcPr>
          <w:p w14:paraId="3D659F34" w14:textId="77777777" w:rsidR="00560F0F" w:rsidRDefault="007C4C05">
            <w:proofErr w:type="spellStart"/>
            <w:r>
              <w:t>Operacional</w:t>
            </w:r>
            <w:proofErr w:type="spellEnd"/>
          </w:p>
        </w:tc>
      </w:tr>
      <w:tr w:rsidR="00560F0F" w14:paraId="57BE7170" w14:textId="77777777">
        <w:tc>
          <w:tcPr>
            <w:tcW w:w="4000" w:type="pct"/>
            <w:vAlign w:val="center"/>
          </w:tcPr>
          <w:p w14:paraId="5BEE5C78" w14:textId="77777777" w:rsidR="00560F0F" w:rsidRDefault="007C4C05">
            <w:proofErr w:type="spellStart"/>
            <w:r>
              <w:t>Organizar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programáticos</w:t>
            </w:r>
            <w:proofErr w:type="spellEnd"/>
            <w:r>
              <w:t xml:space="preserve">, </w:t>
            </w:r>
            <w:proofErr w:type="spellStart"/>
            <w:r>
              <w:t>humanos</w:t>
            </w:r>
            <w:proofErr w:type="spellEnd"/>
            <w:r>
              <w:t xml:space="preserve"> y de capital fiscal </w:t>
            </w:r>
            <w:proofErr w:type="spellStart"/>
            <w:r>
              <w:t>alineados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plan de </w:t>
            </w:r>
            <w:proofErr w:type="spellStart"/>
            <w:r>
              <w:t>mejoramiento</w:t>
            </w:r>
            <w:proofErr w:type="spellEnd"/>
            <w:r>
              <w:t xml:space="preserve"> escolar y las </w:t>
            </w:r>
            <w:proofErr w:type="spellStart"/>
            <w:r>
              <w:t>necesidades</w:t>
            </w:r>
            <w:proofErr w:type="spellEnd"/>
            <w:r>
              <w:t xml:space="preserve"> de la </w:t>
            </w:r>
            <w:proofErr w:type="spellStart"/>
            <w:r>
              <w:t>comunidad</w:t>
            </w:r>
            <w:proofErr w:type="spellEnd"/>
            <w:r>
              <w:t xml:space="preserve"> escolar</w:t>
            </w:r>
          </w:p>
        </w:tc>
        <w:tc>
          <w:tcPr>
            <w:tcW w:w="0" w:type="auto"/>
            <w:vAlign w:val="center"/>
          </w:tcPr>
          <w:p w14:paraId="625E53B7" w14:textId="77777777" w:rsidR="00560F0F" w:rsidRDefault="007C4C05">
            <w:proofErr w:type="spellStart"/>
            <w:r>
              <w:t>Emergente</w:t>
            </w:r>
            <w:proofErr w:type="spellEnd"/>
          </w:p>
        </w:tc>
      </w:tr>
      <w:tr w:rsidR="00560F0F" w14:paraId="7A48A95A" w14:textId="77777777">
        <w:tc>
          <w:tcPr>
            <w:tcW w:w="4000" w:type="pct"/>
            <w:vAlign w:val="center"/>
          </w:tcPr>
          <w:p w14:paraId="4012CD59" w14:textId="77777777" w:rsidR="00560F0F" w:rsidRDefault="007C4C05">
            <w:proofErr w:type="spellStart"/>
            <w:r>
              <w:t>Monitorear</w:t>
            </w:r>
            <w:proofErr w:type="spellEnd"/>
            <w:r>
              <w:t xml:space="preserve"> </w:t>
            </w:r>
            <w:proofErr w:type="spellStart"/>
            <w:r>
              <w:t>continuamente</w:t>
            </w:r>
            <w:proofErr w:type="spellEnd"/>
            <w:r>
              <w:t xml:space="preserve"> la </w:t>
            </w:r>
            <w:proofErr w:type="spellStart"/>
            <w:r>
              <w:t>implementación</w:t>
            </w:r>
            <w:proofErr w:type="spellEnd"/>
            <w:r>
              <w:t xml:space="preserve"> del plan de </w:t>
            </w:r>
            <w:proofErr w:type="spellStart"/>
            <w:r>
              <w:t>mejora</w:t>
            </w:r>
            <w:proofErr w:type="spellEnd"/>
            <w:r>
              <w:t xml:space="preserve"> escolar y </w:t>
            </w:r>
            <w:proofErr w:type="spellStart"/>
            <w:r>
              <w:t>ajustarlo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sea </w:t>
            </w:r>
            <w:proofErr w:type="spellStart"/>
            <w:r>
              <w:t>necesario</w:t>
            </w:r>
            <w:proofErr w:type="spellEnd"/>
          </w:p>
        </w:tc>
        <w:tc>
          <w:tcPr>
            <w:tcW w:w="0" w:type="auto"/>
            <w:vAlign w:val="center"/>
          </w:tcPr>
          <w:p w14:paraId="2C5CAC3F" w14:textId="77777777" w:rsidR="00560F0F" w:rsidRDefault="007C4C05">
            <w:proofErr w:type="spellStart"/>
            <w:r>
              <w:t>Ejemplar</w:t>
            </w:r>
            <w:proofErr w:type="spellEnd"/>
          </w:p>
        </w:tc>
      </w:tr>
    </w:tbl>
    <w:p w14:paraId="5095D1F0" w14:textId="77777777" w:rsidR="00560F0F" w:rsidRDefault="007C4C05">
      <w:pPr>
        <w:pStyle w:val="Heading2"/>
      </w:pPr>
      <w:proofErr w:type="spellStart"/>
      <w:r>
        <w:t>Proporcionar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centrados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3"/>
        <w:gridCol w:w="2923"/>
      </w:tblGrid>
      <w:tr w:rsidR="00560F0F" w14:paraId="18366DB0" w14:textId="77777777">
        <w:tc>
          <w:tcPr>
            <w:tcW w:w="4000" w:type="pct"/>
            <w:vAlign w:val="center"/>
          </w:tcPr>
          <w:p w14:paraId="1EA3C1ED" w14:textId="77777777" w:rsidR="00560F0F" w:rsidRDefault="007C4C05">
            <w:proofErr w:type="spellStart"/>
            <w:r>
              <w:t>Promover</w:t>
            </w:r>
            <w:proofErr w:type="spellEnd"/>
            <w:r>
              <w:t xml:space="preserve"> y </w:t>
            </w:r>
            <w:proofErr w:type="spellStart"/>
            <w:r>
              <w:t>mantener</w:t>
            </w:r>
            <w:proofErr w:type="spellEnd"/>
            <w:r>
              <w:t xml:space="preserve"> un </w:t>
            </w:r>
            <w:proofErr w:type="spellStart"/>
            <w:r>
              <w:t>ambiente</w:t>
            </w:r>
            <w:proofErr w:type="spellEnd"/>
            <w:r>
              <w:t xml:space="preserve"> escolar </w:t>
            </w:r>
            <w:proofErr w:type="spellStart"/>
            <w:r>
              <w:t>positivo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que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miembros</w:t>
            </w:r>
            <w:proofErr w:type="spellEnd"/>
            <w:r>
              <w:t xml:space="preserve"> se </w:t>
            </w:r>
            <w:proofErr w:type="spellStart"/>
            <w:r>
              <w:t>sientan</w:t>
            </w:r>
            <w:proofErr w:type="spellEnd"/>
            <w:r>
              <w:t xml:space="preserve"> </w:t>
            </w:r>
            <w:proofErr w:type="spellStart"/>
            <w:r>
              <w:t>bienvenidos</w:t>
            </w:r>
            <w:proofErr w:type="spellEnd"/>
            <w:r>
              <w:t xml:space="preserve">, </w:t>
            </w:r>
            <w:proofErr w:type="spellStart"/>
            <w:r>
              <w:t>apoyados</w:t>
            </w:r>
            <w:proofErr w:type="spellEnd"/>
            <w:r>
              <w:t xml:space="preserve"> y </w:t>
            </w:r>
            <w:proofErr w:type="spellStart"/>
            <w:r>
              <w:t>seguros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: social, </w:t>
            </w:r>
            <w:proofErr w:type="spellStart"/>
            <w:r>
              <w:t>emocional</w:t>
            </w:r>
            <w:proofErr w:type="spellEnd"/>
            <w:r>
              <w:t xml:space="preserve">, </w:t>
            </w:r>
            <w:proofErr w:type="spellStart"/>
            <w:r>
              <w:t>intelectual</w:t>
            </w:r>
            <w:proofErr w:type="spellEnd"/>
            <w:r>
              <w:t xml:space="preserve"> y </w:t>
            </w:r>
            <w:proofErr w:type="spellStart"/>
            <w:r>
              <w:t>físicamente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0B535D7E" w14:textId="77777777" w:rsidR="00560F0F" w:rsidRDefault="007C4C05">
            <w:proofErr w:type="spellStart"/>
            <w:r>
              <w:t>Operacional</w:t>
            </w:r>
            <w:proofErr w:type="spellEnd"/>
          </w:p>
        </w:tc>
      </w:tr>
      <w:tr w:rsidR="00560F0F" w14:paraId="1F079CB3" w14:textId="77777777">
        <w:tc>
          <w:tcPr>
            <w:tcW w:w="4000" w:type="pct"/>
            <w:vAlign w:val="center"/>
          </w:tcPr>
          <w:p w14:paraId="7B1AB447" w14:textId="77777777" w:rsidR="00560F0F" w:rsidRDefault="007C4C05">
            <w:proofErr w:type="spellStart"/>
            <w:r>
              <w:t>Implementar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basado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de </w:t>
            </w:r>
            <w:proofErr w:type="spellStart"/>
            <w:r>
              <w:t>intervenciones</w:t>
            </w:r>
            <w:proofErr w:type="spellEnd"/>
            <w:r>
              <w:t xml:space="preserve"> y </w:t>
            </w:r>
            <w:proofErr w:type="spellStart"/>
            <w:r>
              <w:t>apoyos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4A83029A" w14:textId="77777777" w:rsidR="00560F0F" w:rsidRDefault="007C4C05">
            <w:proofErr w:type="spellStart"/>
            <w:r>
              <w:t>Emergente</w:t>
            </w:r>
            <w:proofErr w:type="spellEnd"/>
          </w:p>
        </w:tc>
      </w:tr>
      <w:tr w:rsidR="00560F0F" w14:paraId="3AF52C85" w14:textId="77777777">
        <w:tc>
          <w:tcPr>
            <w:tcW w:w="4000" w:type="pct"/>
            <w:vAlign w:val="center"/>
          </w:tcPr>
          <w:p w14:paraId="02132ED6" w14:textId="77777777" w:rsidR="00560F0F" w:rsidRDefault="007C4C05">
            <w:proofErr w:type="spellStart"/>
            <w:r>
              <w:t>Implementar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  <w:r>
              <w:t xml:space="preserve"> de </w:t>
            </w:r>
            <w:proofErr w:type="spellStart"/>
            <w:r>
              <w:t>varios</w:t>
            </w:r>
            <w:proofErr w:type="spellEnd"/>
            <w:r>
              <w:t xml:space="preserve"> </w:t>
            </w:r>
            <w:proofErr w:type="spellStart"/>
            <w:r>
              <w:t>niveles</w:t>
            </w:r>
            <w:proofErr w:type="spellEnd"/>
            <w:r>
              <w:t xml:space="preserve"> para lo </w:t>
            </w:r>
            <w:proofErr w:type="spellStart"/>
            <w:r>
              <w:t>académico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34F876E0" w14:textId="77777777" w:rsidR="00560F0F" w:rsidRDefault="007C4C05">
            <w:proofErr w:type="spellStart"/>
            <w:r>
              <w:t>Emergente</w:t>
            </w:r>
            <w:proofErr w:type="spellEnd"/>
          </w:p>
        </w:tc>
      </w:tr>
      <w:tr w:rsidR="00560F0F" w14:paraId="59C4A072" w14:textId="77777777">
        <w:tc>
          <w:tcPr>
            <w:tcW w:w="4000" w:type="pct"/>
            <w:vAlign w:val="center"/>
          </w:tcPr>
          <w:p w14:paraId="6AB9BD2F" w14:textId="77777777" w:rsidR="00560F0F" w:rsidRDefault="007C4C05">
            <w:proofErr w:type="spellStart"/>
            <w:r>
              <w:t>Implementar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 </w:t>
            </w:r>
            <w:proofErr w:type="spellStart"/>
            <w:r>
              <w:t>basadas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para </w:t>
            </w:r>
            <w:proofErr w:type="spellStart"/>
            <w:r>
              <w:t>involucrar</w:t>
            </w:r>
            <w:proofErr w:type="spellEnd"/>
            <w:r>
              <w:t xml:space="preserve"> a las </w:t>
            </w:r>
            <w:proofErr w:type="spellStart"/>
            <w:r>
              <w:t>familias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apoyo</w:t>
            </w:r>
            <w:proofErr w:type="spellEnd"/>
            <w:r>
              <w:t xml:space="preserve"> al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729BB03A" w14:textId="77777777" w:rsidR="00560F0F" w:rsidRDefault="007C4C05">
            <w:proofErr w:type="spellStart"/>
            <w:r>
              <w:t>Ejemplar</w:t>
            </w:r>
            <w:proofErr w:type="spellEnd"/>
          </w:p>
        </w:tc>
      </w:tr>
      <w:tr w:rsidR="00560F0F" w14:paraId="456D9FBD" w14:textId="77777777">
        <w:tc>
          <w:tcPr>
            <w:tcW w:w="4000" w:type="pct"/>
            <w:vAlign w:val="center"/>
          </w:tcPr>
          <w:p w14:paraId="674C2D86" w14:textId="77777777" w:rsidR="00560F0F" w:rsidRDefault="007C4C05">
            <w:proofErr w:type="spellStart"/>
            <w:r>
              <w:t>Asociarse</w:t>
            </w:r>
            <w:proofErr w:type="spellEnd"/>
            <w:r>
              <w:t xml:space="preserve"> con </w:t>
            </w:r>
            <w:proofErr w:type="spellStart"/>
            <w:r>
              <w:t>empresas</w:t>
            </w:r>
            <w:proofErr w:type="spellEnd"/>
            <w:r>
              <w:t xml:space="preserve"> locales, </w:t>
            </w:r>
            <w:proofErr w:type="spellStart"/>
            <w:r>
              <w:t>organizaciones</w:t>
            </w:r>
            <w:proofErr w:type="spellEnd"/>
            <w:r>
              <w:t xml:space="preserve"> </w:t>
            </w:r>
            <w:proofErr w:type="spellStart"/>
            <w:r>
              <w:t>comunitarias</w:t>
            </w:r>
            <w:proofErr w:type="spellEnd"/>
            <w:r>
              <w:t xml:space="preserve"> y </w:t>
            </w: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agencias</w:t>
            </w:r>
            <w:proofErr w:type="spellEnd"/>
            <w:r>
              <w:t xml:space="preserve"> para </w:t>
            </w:r>
            <w:proofErr w:type="spellStart"/>
            <w:r>
              <w:t>satisfacer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de la </w:t>
            </w:r>
            <w:proofErr w:type="spellStart"/>
            <w:r>
              <w:t>escuela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707B4E09" w14:textId="77777777" w:rsidR="00560F0F" w:rsidRDefault="007C4C05">
            <w:proofErr w:type="spellStart"/>
            <w:r>
              <w:t>Operacional</w:t>
            </w:r>
            <w:proofErr w:type="spellEnd"/>
          </w:p>
        </w:tc>
      </w:tr>
    </w:tbl>
    <w:p w14:paraId="1995E1DD" w14:textId="77777777" w:rsidR="00560F0F" w:rsidRDefault="007C4C05">
      <w:pPr>
        <w:pStyle w:val="Heading2"/>
      </w:pPr>
      <w:proofErr w:type="spellStart"/>
      <w:r>
        <w:t>Fomentar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</w:t>
      </w:r>
      <w:proofErr w:type="spellStart"/>
      <w:r>
        <w:t>calidad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3"/>
        <w:gridCol w:w="2923"/>
      </w:tblGrid>
      <w:tr w:rsidR="00560F0F" w14:paraId="0775E433" w14:textId="77777777">
        <w:tc>
          <w:tcPr>
            <w:tcW w:w="4000" w:type="pct"/>
            <w:vAlign w:val="center"/>
          </w:tcPr>
          <w:p w14:paraId="2606AAB6" w14:textId="77777777" w:rsidR="00560F0F" w:rsidRDefault="007C4C05">
            <w:proofErr w:type="spellStart"/>
            <w:r>
              <w:t>Identificar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del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</w:p>
        </w:tc>
        <w:tc>
          <w:tcPr>
            <w:tcW w:w="0" w:type="auto"/>
            <w:vAlign w:val="center"/>
          </w:tcPr>
          <w:p w14:paraId="68CFD045" w14:textId="77777777" w:rsidR="00560F0F" w:rsidRDefault="007C4C05">
            <w:proofErr w:type="spellStart"/>
            <w:r>
              <w:t>Operacional</w:t>
            </w:r>
            <w:proofErr w:type="spellEnd"/>
          </w:p>
        </w:tc>
      </w:tr>
      <w:tr w:rsidR="00560F0F" w14:paraId="6ACECFA2" w14:textId="77777777">
        <w:tc>
          <w:tcPr>
            <w:tcW w:w="4000" w:type="pct"/>
            <w:vAlign w:val="center"/>
          </w:tcPr>
          <w:p w14:paraId="50C0390A" w14:textId="77777777" w:rsidR="00560F0F" w:rsidRDefault="007C4C05">
            <w:proofErr w:type="spellStart"/>
            <w:r>
              <w:lastRenderedPageBreak/>
              <w:t>Utilice</w:t>
            </w:r>
            <w:proofErr w:type="spellEnd"/>
            <w:r>
              <w:t xml:space="preserve"> </w:t>
            </w:r>
            <w:proofErr w:type="spellStart"/>
            <w:r>
              <w:t>múltiples</w:t>
            </w:r>
            <w:proofErr w:type="spellEnd"/>
            <w:r>
              <w:t xml:space="preserve"> </w:t>
            </w:r>
            <w:proofErr w:type="spellStart"/>
            <w:r>
              <w:t>diseños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 para </w:t>
            </w:r>
            <w:proofErr w:type="spellStart"/>
            <w:r>
              <w:t>satisfacer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del personal</w:t>
            </w:r>
          </w:p>
        </w:tc>
        <w:tc>
          <w:tcPr>
            <w:tcW w:w="0" w:type="auto"/>
            <w:vAlign w:val="center"/>
          </w:tcPr>
          <w:p w14:paraId="79591D87" w14:textId="77777777" w:rsidR="00560F0F" w:rsidRDefault="007C4C05">
            <w:proofErr w:type="spellStart"/>
            <w:r>
              <w:t>Operacional</w:t>
            </w:r>
            <w:proofErr w:type="spellEnd"/>
          </w:p>
        </w:tc>
      </w:tr>
      <w:tr w:rsidR="00560F0F" w14:paraId="0D0E316A" w14:textId="77777777">
        <w:tc>
          <w:tcPr>
            <w:tcW w:w="4000" w:type="pct"/>
            <w:vAlign w:val="center"/>
          </w:tcPr>
          <w:p w14:paraId="1B0062FB" w14:textId="77777777" w:rsidR="00560F0F" w:rsidRDefault="007C4C05">
            <w:proofErr w:type="spellStart"/>
            <w:r>
              <w:t>Monitorear</w:t>
            </w:r>
            <w:proofErr w:type="spellEnd"/>
            <w:r>
              <w:t xml:space="preserve"> y </w:t>
            </w:r>
            <w:proofErr w:type="spellStart"/>
            <w:r>
              <w:t>evaluar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impacto</w:t>
            </w:r>
            <w:proofErr w:type="spellEnd"/>
            <w:r>
              <w:t xml:space="preserve"> del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prácticas</w:t>
            </w:r>
            <w:proofErr w:type="spellEnd"/>
            <w:r>
              <w:t xml:space="preserve"> del personal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0" w:type="auto"/>
            <w:vAlign w:val="center"/>
          </w:tcPr>
          <w:p w14:paraId="78E1E4A9" w14:textId="77777777" w:rsidR="00560F0F" w:rsidRDefault="007C4C05">
            <w:proofErr w:type="spellStart"/>
            <w:r>
              <w:t>Emergente</w:t>
            </w:r>
            <w:proofErr w:type="spellEnd"/>
          </w:p>
        </w:tc>
      </w:tr>
    </w:tbl>
    <w:p w14:paraId="748A7976" w14:textId="77777777" w:rsidR="00560F0F" w:rsidRDefault="007C4C05">
      <w:pPr>
        <w:pStyle w:val="Heading2"/>
      </w:pPr>
      <w:proofErr w:type="spellStart"/>
      <w:r>
        <w:t>Resumen</w:t>
      </w:r>
      <w:proofErr w:type="spellEnd"/>
    </w:p>
    <w:p w14:paraId="7F62886B" w14:textId="77777777" w:rsidR="00560F0F" w:rsidRDefault="007C4C05">
      <w:pPr>
        <w:pStyle w:val="Heading3"/>
      </w:pPr>
      <w:proofErr w:type="spellStart"/>
      <w:r>
        <w:t>Fortalezas</w:t>
      </w:r>
      <w:proofErr w:type="spellEnd"/>
    </w:p>
    <w:p w14:paraId="02186816" w14:textId="77777777" w:rsidR="00560F0F" w:rsidRDefault="007C4C05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o </w:t>
      </w:r>
      <w:proofErr w:type="spellStart"/>
      <w:r>
        <w:t>Ejemplares</w:t>
      </w:r>
      <w:proofErr w:type="spellEnd"/>
      <w:r>
        <w:t xml:space="preserve"> y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aprovecharse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sus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apremiantes</w:t>
      </w:r>
      <w:proofErr w:type="spellEnd"/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11AE98CA" w14:textId="77777777">
        <w:tc>
          <w:tcPr>
            <w:tcW w:w="0" w:type="auto"/>
            <w:vAlign w:val="center"/>
          </w:tcPr>
          <w:p w14:paraId="7D5DC72A" w14:textId="77777777" w:rsidR="00560F0F" w:rsidRDefault="007C4C05">
            <w:proofErr w:type="spellStart"/>
            <w:r>
              <w:t>Monitorear</w:t>
            </w:r>
            <w:proofErr w:type="spellEnd"/>
            <w:r>
              <w:t xml:space="preserve"> </w:t>
            </w:r>
            <w:proofErr w:type="spellStart"/>
            <w:r>
              <w:t>continuamente</w:t>
            </w:r>
            <w:proofErr w:type="spellEnd"/>
            <w:r>
              <w:t xml:space="preserve"> la </w:t>
            </w:r>
            <w:proofErr w:type="spellStart"/>
            <w:r>
              <w:t>implementación</w:t>
            </w:r>
            <w:proofErr w:type="spellEnd"/>
            <w:r>
              <w:t xml:space="preserve"> del plan de </w:t>
            </w:r>
            <w:proofErr w:type="spellStart"/>
            <w:r>
              <w:t>mejora</w:t>
            </w:r>
            <w:proofErr w:type="spellEnd"/>
            <w:r>
              <w:t xml:space="preserve"> escolar y </w:t>
            </w:r>
            <w:proofErr w:type="spellStart"/>
            <w:r>
              <w:t>ajustarlo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sea </w:t>
            </w:r>
            <w:proofErr w:type="spellStart"/>
            <w:r>
              <w:t>necesario</w:t>
            </w:r>
            <w:proofErr w:type="spellEnd"/>
            <w:r>
              <w:t xml:space="preserve">. </w:t>
            </w:r>
          </w:p>
        </w:tc>
      </w:tr>
      <w:tr w:rsidR="00560F0F" w14:paraId="0B03F84E" w14:textId="77777777">
        <w:tc>
          <w:tcPr>
            <w:tcW w:w="0" w:type="auto"/>
            <w:vAlign w:val="center"/>
          </w:tcPr>
          <w:p w14:paraId="7228319B" w14:textId="77777777" w:rsidR="00560F0F" w:rsidRDefault="007C4C05"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procesos</w:t>
            </w:r>
            <w:proofErr w:type="spellEnd"/>
            <w:r>
              <w:t xml:space="preserve"> de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sistemáticos</w:t>
            </w:r>
            <w:proofErr w:type="spellEnd"/>
            <w:r>
              <w:t xml:space="preserve"> y </w:t>
            </w:r>
            <w:proofErr w:type="spellStart"/>
            <w:r>
              <w:t>colaborativos</w:t>
            </w:r>
            <w:proofErr w:type="spellEnd"/>
            <w:r>
              <w:t xml:space="preserve"> para </w:t>
            </w:r>
            <w:proofErr w:type="spellStart"/>
            <w:r>
              <w:t>garantizar</w:t>
            </w:r>
            <w:proofErr w:type="spellEnd"/>
            <w:r>
              <w:t xml:space="preserve"> que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esté</w:t>
            </w:r>
            <w:proofErr w:type="spellEnd"/>
            <w:r>
              <w:t xml:space="preserve"> </w:t>
            </w:r>
            <w:proofErr w:type="spellStart"/>
            <w:r>
              <w:t>coordinada</w:t>
            </w:r>
            <w:proofErr w:type="spellEnd"/>
            <w:r>
              <w:t xml:space="preserve">, </w:t>
            </w:r>
            <w:proofErr w:type="spellStart"/>
            <w:r>
              <w:t>alineada</w:t>
            </w:r>
            <w:proofErr w:type="spellEnd"/>
            <w:r>
              <w:t xml:space="preserve"> y </w:t>
            </w:r>
            <w:proofErr w:type="spellStart"/>
            <w:r>
              <w:t>basada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. </w:t>
            </w:r>
          </w:p>
        </w:tc>
      </w:tr>
      <w:tr w:rsidR="00560F0F" w14:paraId="2D7131ED" w14:textId="77777777">
        <w:tc>
          <w:tcPr>
            <w:tcW w:w="0" w:type="auto"/>
            <w:vAlign w:val="center"/>
          </w:tcPr>
          <w:p w14:paraId="32597884" w14:textId="77777777" w:rsidR="00560F0F" w:rsidRDefault="007C4C05">
            <w:proofErr w:type="spellStart"/>
            <w:r>
              <w:t>Implementar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 </w:t>
            </w:r>
            <w:proofErr w:type="spellStart"/>
            <w:r>
              <w:t>basadas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para </w:t>
            </w:r>
            <w:proofErr w:type="spellStart"/>
            <w:r>
              <w:t>involucrar</w:t>
            </w:r>
            <w:proofErr w:type="spellEnd"/>
            <w:r>
              <w:t xml:space="preserve"> a las </w:t>
            </w:r>
            <w:proofErr w:type="spellStart"/>
            <w:r>
              <w:t>familias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apoyo</w:t>
            </w:r>
            <w:proofErr w:type="spellEnd"/>
            <w:r>
              <w:t xml:space="preserve"> al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</w:tc>
      </w:tr>
    </w:tbl>
    <w:p w14:paraId="6A951FFF" w14:textId="77777777" w:rsidR="00560F0F" w:rsidRDefault="007C4C05">
      <w:pPr>
        <w:pStyle w:val="Heading3"/>
      </w:pPr>
      <w:proofErr w:type="spellStart"/>
      <w:r>
        <w:t>Desafíos</w:t>
      </w:r>
      <w:proofErr w:type="spellEnd"/>
    </w:p>
    <w:p w14:paraId="75F95DBD" w14:textId="77777777" w:rsidR="00560F0F" w:rsidRDefault="007C4C05">
      <w:r>
        <w:t xml:space="preserve">Pensando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apremiantes</w:t>
      </w:r>
      <w:proofErr w:type="spellEnd"/>
      <w:r>
        <w:t xml:space="preserve"> </w:t>
      </w:r>
      <w:proofErr w:type="spellStart"/>
      <w:r>
        <w:t>identificados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secciones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>, ¿</w:t>
      </w:r>
      <w:proofErr w:type="spellStart"/>
      <w:r>
        <w:t>cuáles</w:t>
      </w:r>
      <w:proofErr w:type="spellEnd"/>
      <w:r>
        <w:t xml:space="preserve"> de las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que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no son </w:t>
      </w:r>
      <w:proofErr w:type="spellStart"/>
      <w:r>
        <w:t>evidentes</w:t>
      </w:r>
      <w:proofErr w:type="spellEnd"/>
      <w:r>
        <w:t xml:space="preserve"> o </w:t>
      </w:r>
      <w:proofErr w:type="spellStart"/>
      <w:r>
        <w:t>emergentes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mejoran</w:t>
      </w:r>
      <w:proofErr w:type="spellEnd"/>
      <w:r>
        <w:t xml:space="preserve">, </w:t>
      </w:r>
      <w:proofErr w:type="spellStart"/>
      <w:r>
        <w:t>tendrían</w:t>
      </w:r>
      <w:proofErr w:type="spellEnd"/>
      <w:r>
        <w:t xml:space="preserve"> un gran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, </w:t>
      </w:r>
      <w:proofErr w:type="spellStart"/>
      <w:r>
        <w:t>visión</w:t>
      </w:r>
      <w:proofErr w:type="spellEnd"/>
      <w:r>
        <w:t xml:space="preserve"> y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intermedios</w:t>
      </w:r>
      <w:proofErr w:type="spellEnd"/>
      <w:r>
        <w:t xml:space="preserve"> del </w:t>
      </w:r>
      <w:proofErr w:type="spellStart"/>
      <w:r>
        <w:t>Índice</w:t>
      </w:r>
      <w:proofErr w:type="spellEnd"/>
      <w:r>
        <w:t xml:space="preserve"> de PA </w:t>
      </w:r>
      <w:proofErr w:type="spellStart"/>
      <w:r>
        <w:t>Preparado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Futuro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Evaluación</w:t>
      </w:r>
      <w:proofErr w:type="spellEnd"/>
      <w:r>
        <w:t xml:space="preserve"> Estatal,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 o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Universitarias</w:t>
      </w:r>
      <w:proofErr w:type="spellEnd"/>
      <w:r>
        <w:t xml:space="preserve"> y </w:t>
      </w:r>
      <w:proofErr w:type="spellStart"/>
      <w:r>
        <w:t>Profesionales</w:t>
      </w:r>
      <w:proofErr w:type="spellEnd"/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36ECD4C2" w14:textId="77777777">
        <w:tc>
          <w:tcPr>
            <w:tcW w:w="0" w:type="auto"/>
            <w:vAlign w:val="center"/>
          </w:tcPr>
          <w:p w14:paraId="7A8E0F45" w14:textId="77777777" w:rsidR="00560F0F" w:rsidRDefault="007C4C05">
            <w:proofErr w:type="spellStart"/>
            <w:r>
              <w:t>Identificar</w:t>
            </w:r>
            <w:proofErr w:type="spellEnd"/>
            <w:r>
              <w:t xml:space="preserve"> y </w:t>
            </w:r>
            <w:proofErr w:type="spellStart"/>
            <w:r>
              <w:t>abordar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</w:t>
            </w:r>
          </w:p>
        </w:tc>
      </w:tr>
      <w:tr w:rsidR="00560F0F" w14:paraId="5814169D" w14:textId="77777777">
        <w:tc>
          <w:tcPr>
            <w:tcW w:w="0" w:type="auto"/>
            <w:vAlign w:val="center"/>
          </w:tcPr>
          <w:p w14:paraId="36AAF8B5" w14:textId="77777777" w:rsidR="00560F0F" w:rsidRDefault="007C4C05">
            <w:proofErr w:type="spellStart"/>
            <w:r>
              <w:t>Implementar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basado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, </w:t>
            </w:r>
            <w:proofErr w:type="spellStart"/>
            <w:r>
              <w:t>intervenciones</w:t>
            </w:r>
            <w:proofErr w:type="spellEnd"/>
            <w:r>
              <w:t xml:space="preserve"> y </w:t>
            </w:r>
            <w:proofErr w:type="spellStart"/>
            <w:r>
              <w:t>apoyos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. </w:t>
            </w:r>
          </w:p>
        </w:tc>
      </w:tr>
      <w:tr w:rsidR="00560F0F" w14:paraId="43694BE4" w14:textId="77777777">
        <w:tc>
          <w:tcPr>
            <w:tcW w:w="0" w:type="auto"/>
            <w:vAlign w:val="center"/>
          </w:tcPr>
          <w:p w14:paraId="15B45D3B" w14:textId="77777777" w:rsidR="00560F0F" w:rsidRDefault="007C4C05"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evaluaciones</w:t>
            </w:r>
            <w:proofErr w:type="spellEnd"/>
            <w:r>
              <w:t xml:space="preserve"> (</w:t>
            </w:r>
            <w:proofErr w:type="spellStart"/>
            <w:r>
              <w:t>incluyendo</w:t>
            </w:r>
            <w:proofErr w:type="spellEnd"/>
            <w:r>
              <w:t xml:space="preserve"> </w:t>
            </w:r>
            <w:proofErr w:type="spellStart"/>
            <w:r>
              <w:t>diagnósticas</w:t>
            </w:r>
            <w:proofErr w:type="spellEnd"/>
            <w:r>
              <w:t xml:space="preserve">, </w:t>
            </w:r>
            <w:proofErr w:type="spellStart"/>
            <w:r>
              <w:t>formativas</w:t>
            </w:r>
            <w:proofErr w:type="spellEnd"/>
            <w:r>
              <w:t xml:space="preserve"> y </w:t>
            </w:r>
            <w:proofErr w:type="spellStart"/>
            <w:r>
              <w:t>sumativas</w:t>
            </w:r>
            <w:proofErr w:type="spellEnd"/>
            <w:r>
              <w:t xml:space="preserve">) para </w:t>
            </w:r>
            <w:proofErr w:type="spellStart"/>
            <w:r>
              <w:t>monitorear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ajustar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programas</w:t>
            </w:r>
            <w:proofErr w:type="spellEnd"/>
            <w:r>
              <w:t xml:space="preserve"> y las </w:t>
            </w:r>
            <w:proofErr w:type="spellStart"/>
            <w:r>
              <w:t>prácticas</w:t>
            </w:r>
            <w:proofErr w:type="spellEnd"/>
            <w:r>
              <w:t xml:space="preserve"> de </w:t>
            </w:r>
            <w:proofErr w:type="spellStart"/>
            <w:r>
              <w:t>instrucción</w:t>
            </w:r>
            <w:proofErr w:type="spellEnd"/>
            <w:r>
              <w:t>.</w:t>
            </w:r>
          </w:p>
        </w:tc>
      </w:tr>
    </w:tbl>
    <w:p w14:paraId="39915128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16E33184" w14:textId="77777777" w:rsidR="00560F0F" w:rsidRDefault="007C4C05">
      <w:pPr>
        <w:pStyle w:val="Heading1"/>
      </w:pPr>
      <w:proofErr w:type="spellStart"/>
      <w:r>
        <w:lastRenderedPageBreak/>
        <w:t>Resumen</w:t>
      </w:r>
      <w:proofErr w:type="spellEnd"/>
      <w:r>
        <w:t xml:space="preserve"> de las </w:t>
      </w:r>
      <w:proofErr w:type="spellStart"/>
      <w:r>
        <w:t>fortalezas</w:t>
      </w:r>
      <w:proofErr w:type="spellEnd"/>
      <w:r>
        <w:t xml:space="preserve"> y </w:t>
      </w:r>
      <w:proofErr w:type="spellStart"/>
      <w:r>
        <w:t>desafíos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 xml:space="preserve"> de </w:t>
      </w:r>
      <w:proofErr w:type="spellStart"/>
      <w:r>
        <w:t>necesidades</w:t>
      </w:r>
      <w:proofErr w:type="spellEnd"/>
    </w:p>
    <w:p w14:paraId="24EF6175" w14:textId="77777777" w:rsidR="00560F0F" w:rsidRDefault="007C4C05">
      <w:pPr>
        <w:pStyle w:val="Heading2"/>
      </w:pPr>
      <w:proofErr w:type="spellStart"/>
      <w:r>
        <w:t>Fortalezas</w:t>
      </w:r>
      <w:proofErr w:type="spellEnd"/>
    </w:p>
    <w:p w14:paraId="0E7A8A71" w14:textId="77777777" w:rsidR="00560F0F" w:rsidRDefault="007C4C05">
      <w:proofErr w:type="spellStart"/>
      <w:r>
        <w:t>Examina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de </w:t>
      </w:r>
      <w:proofErr w:type="spellStart"/>
      <w:r>
        <w:t>fortalezas</w:t>
      </w:r>
      <w:proofErr w:type="spellEnd"/>
      <w:r>
        <w:t xml:space="preserve">. </w:t>
      </w:r>
      <w:proofErr w:type="spellStart"/>
      <w:r>
        <w:t>Identifique</w:t>
      </w:r>
      <w:proofErr w:type="spellEnd"/>
      <w:r>
        <w:t xml:space="preserve"> las </w:t>
      </w:r>
      <w:proofErr w:type="spellStart"/>
      <w:r>
        <w:t>fortalezas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contribuyendo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positivamente</w:t>
      </w:r>
      <w:proofErr w:type="spellEnd"/>
      <w:r>
        <w:t xml:space="preserve"> al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y </w:t>
      </w:r>
      <w:proofErr w:type="spellStart"/>
      <w:r>
        <w:t>visión</w:t>
      </w:r>
      <w:proofErr w:type="spellEnd"/>
      <w:r>
        <w:t xml:space="preserve">. Marque la </w:t>
      </w:r>
      <w:proofErr w:type="spellStart"/>
      <w:r>
        <w:t>casilla</w:t>
      </w:r>
      <w:proofErr w:type="spellEnd"/>
      <w:r>
        <w:t xml:space="preserve"> a la </w:t>
      </w:r>
      <w:proofErr w:type="spellStart"/>
      <w:r>
        <w:t>derecha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fortalezas</w:t>
      </w:r>
      <w:proofErr w:type="spellEnd"/>
      <w:r>
        <w:t xml:space="preserve"> </w:t>
      </w:r>
      <w:proofErr w:type="spellStart"/>
      <w:r>
        <w:t>identificadas</w:t>
      </w:r>
      <w:proofErr w:type="spell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3"/>
        <w:gridCol w:w="2923"/>
      </w:tblGrid>
      <w:tr w:rsidR="00560F0F" w14:paraId="486BAFBF" w14:textId="77777777">
        <w:tc>
          <w:tcPr>
            <w:tcW w:w="4000" w:type="pct"/>
            <w:vAlign w:val="center"/>
          </w:tcPr>
          <w:p w14:paraId="0E1DC8BA" w14:textId="77777777" w:rsidR="00560F0F" w:rsidRDefault="007C4C05">
            <w:proofErr w:type="spellStart"/>
            <w:r>
              <w:t>Fuerza</w:t>
            </w:r>
            <w:proofErr w:type="spellEnd"/>
          </w:p>
        </w:tc>
        <w:tc>
          <w:tcPr>
            <w:tcW w:w="0" w:type="auto"/>
            <w:vAlign w:val="center"/>
          </w:tcPr>
          <w:p w14:paraId="27AA3979" w14:textId="77777777" w:rsidR="00560F0F" w:rsidRDefault="007C4C05">
            <w:proofErr w:type="spellStart"/>
            <w:r>
              <w:t>Verifique</w:t>
            </w:r>
            <w:proofErr w:type="spellEnd"/>
            <w:r>
              <w:t xml:space="preserve"> que se </w:t>
            </w:r>
            <w:proofErr w:type="spellStart"/>
            <w:r>
              <w:t>considere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plan</w:t>
            </w:r>
          </w:p>
        </w:tc>
      </w:tr>
      <w:tr w:rsidR="00560F0F" w14:paraId="7C5EACBE" w14:textId="77777777">
        <w:tc>
          <w:tcPr>
            <w:tcW w:w="0" w:type="auto"/>
            <w:vAlign w:val="center"/>
          </w:tcPr>
          <w:p w14:paraId="66421597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83.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75.4.</w:t>
            </w:r>
          </w:p>
        </w:tc>
        <w:tc>
          <w:tcPr>
            <w:tcW w:w="0" w:type="auto"/>
            <w:vAlign w:val="center"/>
          </w:tcPr>
          <w:p w14:paraId="10432E94" w14:textId="77777777" w:rsidR="00560F0F" w:rsidRDefault="007C4C05">
            <w:r>
              <w:t>Verdadero</w:t>
            </w:r>
          </w:p>
        </w:tc>
      </w:tr>
      <w:tr w:rsidR="00560F0F" w14:paraId="6CD969E0" w14:textId="77777777">
        <w:tc>
          <w:tcPr>
            <w:tcW w:w="0" w:type="auto"/>
            <w:vAlign w:val="center"/>
          </w:tcPr>
          <w:p w14:paraId="5715F214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de 93.5.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74.9.</w:t>
            </w:r>
          </w:p>
        </w:tc>
        <w:tc>
          <w:tcPr>
            <w:tcW w:w="0" w:type="auto"/>
            <w:vAlign w:val="center"/>
          </w:tcPr>
          <w:p w14:paraId="7FF4C93F" w14:textId="77777777" w:rsidR="00560F0F" w:rsidRDefault="007C4C05">
            <w:r>
              <w:t>Verdadero</w:t>
            </w:r>
          </w:p>
        </w:tc>
      </w:tr>
      <w:tr w:rsidR="00560F0F" w14:paraId="2A0F50F2" w14:textId="77777777">
        <w:tc>
          <w:tcPr>
            <w:tcW w:w="0" w:type="auto"/>
            <w:vAlign w:val="center"/>
          </w:tcPr>
          <w:p w14:paraId="6BBF971B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de 97.5.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74.7.</w:t>
            </w:r>
          </w:p>
        </w:tc>
        <w:tc>
          <w:tcPr>
            <w:tcW w:w="0" w:type="auto"/>
            <w:vAlign w:val="center"/>
          </w:tcPr>
          <w:p w14:paraId="3014D3D5" w14:textId="77777777" w:rsidR="00560F0F" w:rsidRDefault="007C4C05">
            <w:r>
              <w:t>Verdadero</w:t>
            </w:r>
          </w:p>
        </w:tc>
      </w:tr>
      <w:tr w:rsidR="00560F0F" w14:paraId="56AC0EE3" w14:textId="77777777">
        <w:tc>
          <w:tcPr>
            <w:tcW w:w="0" w:type="auto"/>
            <w:vAlign w:val="center"/>
          </w:tcPr>
          <w:p w14:paraId="28A12118" w14:textId="77777777" w:rsidR="00560F0F" w:rsidRDefault="007C4C05">
            <w:r>
              <w:t xml:space="preserve">En 2023, Freeland </w:t>
            </w:r>
            <w:proofErr w:type="spellStart"/>
            <w:r>
              <w:t>superó</w:t>
            </w:r>
            <w:proofErr w:type="spellEnd"/>
            <w:r>
              <w:t xml:space="preserve"> al </w:t>
            </w:r>
            <w:proofErr w:type="spellStart"/>
            <w:r>
              <w:t>distrito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ELA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competentes</w:t>
            </w:r>
            <w:proofErr w:type="spellEnd"/>
            <w:r>
              <w:t xml:space="preserve"> y </w:t>
            </w:r>
            <w:proofErr w:type="spellStart"/>
            <w:r>
              <w:t>avanzados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4, 6 y 8.</w:t>
            </w:r>
          </w:p>
        </w:tc>
        <w:tc>
          <w:tcPr>
            <w:tcW w:w="0" w:type="auto"/>
            <w:vAlign w:val="center"/>
          </w:tcPr>
          <w:p w14:paraId="487F4CA4" w14:textId="77777777" w:rsidR="00560F0F" w:rsidRDefault="007C4C05">
            <w:r>
              <w:t>Falso</w:t>
            </w:r>
          </w:p>
        </w:tc>
      </w:tr>
      <w:tr w:rsidR="00560F0F" w14:paraId="26D8E17E" w14:textId="77777777">
        <w:tc>
          <w:tcPr>
            <w:tcW w:w="0" w:type="auto"/>
            <w:vAlign w:val="center"/>
          </w:tcPr>
          <w:p w14:paraId="21C3F61B" w14:textId="77777777" w:rsidR="00560F0F" w:rsidRDefault="00560F0F"/>
        </w:tc>
        <w:tc>
          <w:tcPr>
            <w:tcW w:w="0" w:type="auto"/>
            <w:vAlign w:val="center"/>
          </w:tcPr>
          <w:p w14:paraId="75C522E7" w14:textId="77777777" w:rsidR="00560F0F" w:rsidRDefault="007C4C05">
            <w:r>
              <w:t>Falso</w:t>
            </w:r>
          </w:p>
        </w:tc>
      </w:tr>
      <w:tr w:rsidR="00560F0F" w14:paraId="1A0F18DD" w14:textId="77777777">
        <w:tc>
          <w:tcPr>
            <w:tcW w:w="0" w:type="auto"/>
            <w:vAlign w:val="center"/>
          </w:tcPr>
          <w:p w14:paraId="694F7610" w14:textId="77777777" w:rsidR="00560F0F" w:rsidRDefault="00560F0F"/>
        </w:tc>
        <w:tc>
          <w:tcPr>
            <w:tcW w:w="0" w:type="auto"/>
            <w:vAlign w:val="center"/>
          </w:tcPr>
          <w:p w14:paraId="2871351B" w14:textId="77777777" w:rsidR="00560F0F" w:rsidRDefault="007C4C05">
            <w:r>
              <w:t>Falso</w:t>
            </w:r>
          </w:p>
        </w:tc>
      </w:tr>
      <w:tr w:rsidR="00560F0F" w14:paraId="72A30788" w14:textId="77777777">
        <w:tc>
          <w:tcPr>
            <w:tcW w:w="0" w:type="auto"/>
            <w:vAlign w:val="center"/>
          </w:tcPr>
          <w:p w14:paraId="503997C6" w14:textId="77777777" w:rsidR="00560F0F" w:rsidRDefault="007C4C05">
            <w:r>
              <w:t xml:space="preserve">En 2023, Freeland </w:t>
            </w:r>
            <w:proofErr w:type="spellStart"/>
            <w:r>
              <w:t>superó</w:t>
            </w:r>
            <w:proofErr w:type="spellEnd"/>
            <w:r>
              <w:t xml:space="preserve"> al </w:t>
            </w:r>
            <w:proofErr w:type="spellStart"/>
            <w:r>
              <w:t>distrito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 xml:space="preserve">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competentes</w:t>
            </w:r>
            <w:proofErr w:type="spellEnd"/>
            <w:r>
              <w:t xml:space="preserve"> y </w:t>
            </w:r>
            <w:proofErr w:type="spellStart"/>
            <w:r>
              <w:t>avanzados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4, 6, 7 y 8.</w:t>
            </w:r>
          </w:p>
        </w:tc>
        <w:tc>
          <w:tcPr>
            <w:tcW w:w="0" w:type="auto"/>
            <w:vAlign w:val="center"/>
          </w:tcPr>
          <w:p w14:paraId="4C805754" w14:textId="77777777" w:rsidR="00560F0F" w:rsidRDefault="007C4C05">
            <w:r>
              <w:t>Falso</w:t>
            </w:r>
          </w:p>
        </w:tc>
      </w:tr>
      <w:tr w:rsidR="00560F0F" w14:paraId="6C0B71FB" w14:textId="77777777">
        <w:tc>
          <w:tcPr>
            <w:tcW w:w="0" w:type="auto"/>
            <w:vAlign w:val="center"/>
          </w:tcPr>
          <w:p w14:paraId="7364DA53" w14:textId="77777777" w:rsidR="00560F0F" w:rsidRDefault="007C4C05">
            <w:r>
              <w:t xml:space="preserve">En 2023-2024, Freeland </w:t>
            </w:r>
            <w:proofErr w:type="spellStart"/>
            <w:r>
              <w:t>superó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al 100% para </w:t>
            </w:r>
            <w:proofErr w:type="spellStart"/>
            <w:r>
              <w:t>el</w:t>
            </w:r>
            <w:proofErr w:type="spellEnd"/>
            <w:r>
              <w:t xml:space="preserve"> punto de </w:t>
            </w:r>
            <w:proofErr w:type="spellStart"/>
            <w:r>
              <w:t>referencia</w:t>
            </w:r>
            <w:proofErr w:type="spellEnd"/>
            <w:r>
              <w:t xml:space="preserve"> de </w:t>
            </w:r>
            <w:proofErr w:type="spellStart"/>
            <w:r>
              <w:t>preparación</w:t>
            </w:r>
            <w:proofErr w:type="spellEnd"/>
            <w:r>
              <w:t xml:space="preserve"> para la </w:t>
            </w:r>
            <w:proofErr w:type="spellStart"/>
            <w:r>
              <w:t>carrera</w:t>
            </w:r>
            <w:proofErr w:type="spellEnd"/>
            <w:r>
              <w:t xml:space="preserve"> </w:t>
            </w:r>
            <w:proofErr w:type="spellStart"/>
            <w:r>
              <w:t>utilizando</w:t>
            </w:r>
            <w:proofErr w:type="spellEnd"/>
            <w:r>
              <w:t xml:space="preserve"> las </w:t>
            </w:r>
            <w:proofErr w:type="spellStart"/>
            <w:r>
              <w:t>calificaciones</w:t>
            </w:r>
            <w:proofErr w:type="spellEnd"/>
            <w:r>
              <w:t xml:space="preserve"> K-8 de Choices 360.</w:t>
            </w:r>
          </w:p>
        </w:tc>
        <w:tc>
          <w:tcPr>
            <w:tcW w:w="0" w:type="auto"/>
            <w:vAlign w:val="center"/>
          </w:tcPr>
          <w:p w14:paraId="7F188DF8" w14:textId="77777777" w:rsidR="00560F0F" w:rsidRDefault="007C4C05">
            <w:r>
              <w:t>Falso</w:t>
            </w:r>
          </w:p>
        </w:tc>
      </w:tr>
      <w:tr w:rsidR="00560F0F" w14:paraId="34543D97" w14:textId="77777777">
        <w:tc>
          <w:tcPr>
            <w:tcW w:w="0" w:type="auto"/>
            <w:vAlign w:val="center"/>
          </w:tcPr>
          <w:p w14:paraId="0E209303" w14:textId="77777777" w:rsidR="00560F0F" w:rsidRDefault="007C4C05">
            <w:r>
              <w:t xml:space="preserve">En 2023,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grado</w:t>
            </w:r>
            <w:proofErr w:type="spellEnd"/>
            <w:r>
              <w:t xml:space="preserve"> 6 Study Island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  <w:tc>
          <w:tcPr>
            <w:tcW w:w="0" w:type="auto"/>
            <w:vAlign w:val="center"/>
          </w:tcPr>
          <w:p w14:paraId="12B49210" w14:textId="77777777" w:rsidR="00560F0F" w:rsidRDefault="007C4C05">
            <w:r>
              <w:t>Falso</w:t>
            </w:r>
          </w:p>
        </w:tc>
      </w:tr>
      <w:tr w:rsidR="00560F0F" w14:paraId="2B03B338" w14:textId="77777777">
        <w:tc>
          <w:tcPr>
            <w:tcW w:w="0" w:type="auto"/>
            <w:vAlign w:val="center"/>
          </w:tcPr>
          <w:p w14:paraId="1ECB922A" w14:textId="77777777" w:rsidR="00560F0F" w:rsidRDefault="007C4C05">
            <w:proofErr w:type="spellStart"/>
            <w:r>
              <w:t>Implementar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 </w:t>
            </w:r>
            <w:proofErr w:type="spellStart"/>
            <w:r>
              <w:t>basadas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para </w:t>
            </w:r>
            <w:proofErr w:type="spellStart"/>
            <w:r>
              <w:t>involucrar</w:t>
            </w:r>
            <w:proofErr w:type="spellEnd"/>
            <w:r>
              <w:t xml:space="preserve"> a las </w:t>
            </w:r>
            <w:proofErr w:type="spellStart"/>
            <w:r>
              <w:t>familias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apoyo</w:t>
            </w:r>
            <w:proofErr w:type="spellEnd"/>
            <w:r>
              <w:t xml:space="preserve"> al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02B3139A" w14:textId="77777777" w:rsidR="00560F0F" w:rsidRDefault="007C4C05">
            <w:r>
              <w:t>Falso</w:t>
            </w:r>
          </w:p>
        </w:tc>
      </w:tr>
      <w:tr w:rsidR="00560F0F" w14:paraId="370E88FC" w14:textId="77777777">
        <w:tc>
          <w:tcPr>
            <w:tcW w:w="0" w:type="auto"/>
            <w:vAlign w:val="center"/>
          </w:tcPr>
          <w:p w14:paraId="47FF2EA2" w14:textId="77777777" w:rsidR="00560F0F" w:rsidRDefault="007C4C05">
            <w:r>
              <w:t xml:space="preserve">El 91%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primer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100%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escritura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23ACCBAE" w14:textId="77777777" w:rsidR="00560F0F" w:rsidRDefault="007C4C05">
            <w:r>
              <w:t>Falso</w:t>
            </w:r>
          </w:p>
        </w:tc>
      </w:tr>
      <w:tr w:rsidR="00560F0F" w14:paraId="431520F6" w14:textId="77777777">
        <w:tc>
          <w:tcPr>
            <w:tcW w:w="0" w:type="auto"/>
            <w:vAlign w:val="center"/>
          </w:tcPr>
          <w:p w14:paraId="43A9FCEB" w14:textId="77777777" w:rsidR="00560F0F" w:rsidRDefault="007C4C05">
            <w:proofErr w:type="spellStart"/>
            <w:r>
              <w:t>Monitorear</w:t>
            </w:r>
            <w:proofErr w:type="spellEnd"/>
            <w:r>
              <w:t xml:space="preserve"> </w:t>
            </w:r>
            <w:proofErr w:type="spellStart"/>
            <w:r>
              <w:t>continuamente</w:t>
            </w:r>
            <w:proofErr w:type="spellEnd"/>
            <w:r>
              <w:t xml:space="preserve"> la </w:t>
            </w:r>
            <w:proofErr w:type="spellStart"/>
            <w:r>
              <w:t>implementación</w:t>
            </w:r>
            <w:proofErr w:type="spellEnd"/>
            <w:r>
              <w:t xml:space="preserve"> del plan de </w:t>
            </w:r>
            <w:proofErr w:type="spellStart"/>
            <w:r>
              <w:t>mejora</w:t>
            </w:r>
            <w:proofErr w:type="spellEnd"/>
            <w:r>
              <w:t xml:space="preserve"> escolar y </w:t>
            </w:r>
            <w:proofErr w:type="spellStart"/>
            <w:r>
              <w:t>ajustarlo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sea </w:t>
            </w:r>
            <w:proofErr w:type="spellStart"/>
            <w:r>
              <w:t>necesario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6B58A740" w14:textId="77777777" w:rsidR="00560F0F" w:rsidRDefault="007C4C05">
            <w:r>
              <w:t>Verdadero</w:t>
            </w:r>
          </w:p>
        </w:tc>
      </w:tr>
      <w:tr w:rsidR="00560F0F" w14:paraId="34DE1D3B" w14:textId="77777777">
        <w:tc>
          <w:tcPr>
            <w:tcW w:w="0" w:type="auto"/>
            <w:vAlign w:val="center"/>
          </w:tcPr>
          <w:p w14:paraId="1C9E47A0" w14:textId="77777777" w:rsidR="00560F0F" w:rsidRDefault="007C4C05"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procesos</w:t>
            </w:r>
            <w:proofErr w:type="spellEnd"/>
            <w:r>
              <w:t xml:space="preserve"> de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sistemáticos</w:t>
            </w:r>
            <w:proofErr w:type="spellEnd"/>
            <w:r>
              <w:t xml:space="preserve"> y </w:t>
            </w:r>
            <w:proofErr w:type="spellStart"/>
            <w:r>
              <w:t>colaborativos</w:t>
            </w:r>
            <w:proofErr w:type="spellEnd"/>
            <w:r>
              <w:t xml:space="preserve"> para </w:t>
            </w:r>
            <w:proofErr w:type="spellStart"/>
            <w:r>
              <w:t>garantizar</w:t>
            </w:r>
            <w:proofErr w:type="spellEnd"/>
            <w:r>
              <w:t xml:space="preserve"> que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esté</w:t>
            </w:r>
            <w:proofErr w:type="spellEnd"/>
            <w:r>
              <w:t xml:space="preserve"> </w:t>
            </w:r>
            <w:proofErr w:type="spellStart"/>
            <w:r>
              <w:t>coordinada</w:t>
            </w:r>
            <w:proofErr w:type="spellEnd"/>
            <w:r>
              <w:t xml:space="preserve">, </w:t>
            </w:r>
            <w:proofErr w:type="spellStart"/>
            <w:r>
              <w:t>alineada</w:t>
            </w:r>
            <w:proofErr w:type="spellEnd"/>
            <w:r>
              <w:t xml:space="preserve"> y </w:t>
            </w:r>
            <w:proofErr w:type="spellStart"/>
            <w:r>
              <w:t>basada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7F2E78D2" w14:textId="77777777" w:rsidR="00560F0F" w:rsidRDefault="007C4C05">
            <w:r>
              <w:t>Verdadero</w:t>
            </w:r>
          </w:p>
        </w:tc>
      </w:tr>
      <w:tr w:rsidR="00560F0F" w14:paraId="7A33AA6B" w14:textId="77777777">
        <w:tc>
          <w:tcPr>
            <w:tcW w:w="0" w:type="auto"/>
            <w:vAlign w:val="center"/>
          </w:tcPr>
          <w:p w14:paraId="48142D89" w14:textId="77777777" w:rsidR="00560F0F" w:rsidRDefault="007C4C05">
            <w:r>
              <w:t xml:space="preserve">En 2023,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grado</w:t>
            </w:r>
            <w:proofErr w:type="spellEnd"/>
            <w:r>
              <w:t xml:space="preserve"> 8 Study Island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  <w:tc>
          <w:tcPr>
            <w:tcW w:w="0" w:type="auto"/>
            <w:vAlign w:val="center"/>
          </w:tcPr>
          <w:p w14:paraId="4923B716" w14:textId="77777777" w:rsidR="00560F0F" w:rsidRDefault="007C4C05">
            <w:r>
              <w:t>Falso</w:t>
            </w:r>
          </w:p>
        </w:tc>
      </w:tr>
      <w:tr w:rsidR="00560F0F" w14:paraId="4092A175" w14:textId="77777777">
        <w:tc>
          <w:tcPr>
            <w:tcW w:w="0" w:type="auto"/>
            <w:vAlign w:val="center"/>
          </w:tcPr>
          <w:p w14:paraId="2B1DCC80" w14:textId="77777777" w:rsidR="00560F0F" w:rsidRDefault="00560F0F"/>
        </w:tc>
        <w:tc>
          <w:tcPr>
            <w:tcW w:w="0" w:type="auto"/>
            <w:vAlign w:val="center"/>
          </w:tcPr>
          <w:p w14:paraId="313B0745" w14:textId="77777777" w:rsidR="00560F0F" w:rsidRDefault="007C4C05">
            <w:r>
              <w:t>Falso</w:t>
            </w:r>
          </w:p>
        </w:tc>
      </w:tr>
      <w:tr w:rsidR="00560F0F" w14:paraId="6FD58F8D" w14:textId="77777777">
        <w:tc>
          <w:tcPr>
            <w:tcW w:w="0" w:type="auto"/>
            <w:vAlign w:val="center"/>
          </w:tcPr>
          <w:p w14:paraId="5448D29B" w14:textId="77777777" w:rsidR="00560F0F" w:rsidRDefault="007C4C05">
            <w:r>
              <w:t xml:space="preserve">En 2023, Study Island de 6º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>/Avanzado de BOY a MOY a EOY.</w:t>
            </w:r>
          </w:p>
        </w:tc>
        <w:tc>
          <w:tcPr>
            <w:tcW w:w="0" w:type="auto"/>
            <w:vAlign w:val="center"/>
          </w:tcPr>
          <w:p w14:paraId="08C45AA1" w14:textId="77777777" w:rsidR="00560F0F" w:rsidRDefault="007C4C05">
            <w:r>
              <w:t>Falso</w:t>
            </w:r>
          </w:p>
        </w:tc>
      </w:tr>
      <w:tr w:rsidR="00560F0F" w14:paraId="7AC4AB31" w14:textId="77777777">
        <w:tc>
          <w:tcPr>
            <w:tcW w:w="0" w:type="auto"/>
            <w:vAlign w:val="center"/>
          </w:tcPr>
          <w:p w14:paraId="6EF115D9" w14:textId="77777777" w:rsidR="00560F0F" w:rsidRDefault="007C4C05">
            <w:r>
              <w:t xml:space="preserve">En 2023,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grado</w:t>
            </w:r>
            <w:proofErr w:type="spellEnd"/>
            <w:r>
              <w:t xml:space="preserve"> 7 Study Island </w:t>
            </w:r>
            <w:proofErr w:type="spellStart"/>
            <w:r>
              <w:t>aumentó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  <w:tc>
          <w:tcPr>
            <w:tcW w:w="0" w:type="auto"/>
            <w:vAlign w:val="center"/>
          </w:tcPr>
          <w:p w14:paraId="31E008F7" w14:textId="77777777" w:rsidR="00560F0F" w:rsidRDefault="007C4C05">
            <w:r>
              <w:t>Falso</w:t>
            </w:r>
          </w:p>
        </w:tc>
      </w:tr>
    </w:tbl>
    <w:p w14:paraId="65E8713B" w14:textId="77777777" w:rsidR="00560F0F" w:rsidRDefault="007C4C05">
      <w:pPr>
        <w:pStyle w:val="Heading2"/>
      </w:pPr>
      <w:proofErr w:type="spellStart"/>
      <w:r>
        <w:lastRenderedPageBreak/>
        <w:t>Desafíos</w:t>
      </w:r>
      <w:proofErr w:type="spellEnd"/>
    </w:p>
    <w:p w14:paraId="214CDD25" w14:textId="77777777" w:rsidR="00560F0F" w:rsidRDefault="007C4C05">
      <w:r>
        <w:t xml:space="preserve">Examine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. </w:t>
      </w:r>
      <w:proofErr w:type="spellStart"/>
      <w:r>
        <w:t>Identifique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que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apremiantes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y que,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mejoran</w:t>
      </w:r>
      <w:proofErr w:type="spellEnd"/>
      <w:r>
        <w:t xml:space="preserve">, </w:t>
      </w:r>
      <w:proofErr w:type="spellStart"/>
      <w:r>
        <w:t>tendrían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pronunciado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y </w:t>
      </w:r>
      <w:proofErr w:type="spellStart"/>
      <w:r>
        <w:t>visión</w:t>
      </w:r>
      <w:proofErr w:type="spellEnd"/>
      <w:r>
        <w:t xml:space="preserve">. Marque la </w:t>
      </w:r>
      <w:proofErr w:type="spellStart"/>
      <w:r>
        <w:t>casilla</w:t>
      </w:r>
      <w:proofErr w:type="spellEnd"/>
      <w:r>
        <w:t xml:space="preserve"> a la </w:t>
      </w:r>
      <w:proofErr w:type="spellStart"/>
      <w:r>
        <w:t>derecha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identificados</w:t>
      </w:r>
      <w:proofErr w:type="spellEnd"/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3"/>
        <w:gridCol w:w="2923"/>
      </w:tblGrid>
      <w:tr w:rsidR="00560F0F" w14:paraId="5BD6B681" w14:textId="77777777">
        <w:tc>
          <w:tcPr>
            <w:tcW w:w="4000" w:type="pct"/>
            <w:vAlign w:val="center"/>
          </w:tcPr>
          <w:p w14:paraId="1CCC9FD2" w14:textId="77777777" w:rsidR="00560F0F" w:rsidRDefault="007C4C05">
            <w:proofErr w:type="spellStart"/>
            <w:r>
              <w:t>Fuerza</w:t>
            </w:r>
            <w:proofErr w:type="spellEnd"/>
          </w:p>
        </w:tc>
        <w:tc>
          <w:tcPr>
            <w:tcW w:w="0" w:type="auto"/>
            <w:vAlign w:val="center"/>
          </w:tcPr>
          <w:p w14:paraId="711C0AC9" w14:textId="77777777" w:rsidR="00560F0F" w:rsidRDefault="007C4C05">
            <w:proofErr w:type="spellStart"/>
            <w:r>
              <w:t>Verifique</w:t>
            </w:r>
            <w:proofErr w:type="spellEnd"/>
            <w:r>
              <w:t xml:space="preserve"> que se </w:t>
            </w:r>
            <w:proofErr w:type="spellStart"/>
            <w:r>
              <w:t>considere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plan</w:t>
            </w:r>
          </w:p>
        </w:tc>
      </w:tr>
      <w:tr w:rsidR="00560F0F" w14:paraId="7EADBCB7" w14:textId="77777777">
        <w:tc>
          <w:tcPr>
            <w:tcW w:w="0" w:type="auto"/>
            <w:vAlign w:val="center"/>
          </w:tcPr>
          <w:p w14:paraId="57246BDF" w14:textId="77777777" w:rsidR="00560F0F" w:rsidRDefault="007C4C05">
            <w:r>
              <w:t xml:space="preserve">Freeland ELP,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no </w:t>
            </w:r>
            <w:proofErr w:type="spellStart"/>
            <w:r>
              <w:t>cumplieron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provisional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21,2%.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52,1%.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29.0%. </w:t>
            </w:r>
          </w:p>
        </w:tc>
        <w:tc>
          <w:tcPr>
            <w:tcW w:w="0" w:type="auto"/>
            <w:vAlign w:val="center"/>
          </w:tcPr>
          <w:p w14:paraId="2B4B3144" w14:textId="77777777" w:rsidR="00560F0F" w:rsidRDefault="007C4C05">
            <w:r>
              <w:t>Falso</w:t>
            </w:r>
          </w:p>
        </w:tc>
      </w:tr>
      <w:tr w:rsidR="00560F0F" w14:paraId="2ECFE0BA" w14:textId="77777777">
        <w:tc>
          <w:tcPr>
            <w:tcW w:w="0" w:type="auto"/>
            <w:vAlign w:val="center"/>
          </w:tcPr>
          <w:p w14:paraId="6A2DAF77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ELA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35,2%.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59,7%.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54.5%.</w:t>
            </w:r>
          </w:p>
        </w:tc>
        <w:tc>
          <w:tcPr>
            <w:tcW w:w="0" w:type="auto"/>
            <w:vAlign w:val="center"/>
          </w:tcPr>
          <w:p w14:paraId="75B15326" w14:textId="77777777" w:rsidR="00560F0F" w:rsidRDefault="007C4C05">
            <w:r>
              <w:t>Falso</w:t>
            </w:r>
          </w:p>
        </w:tc>
      </w:tr>
      <w:tr w:rsidR="00560F0F" w14:paraId="46AD2175" w14:textId="77777777">
        <w:tc>
          <w:tcPr>
            <w:tcW w:w="0" w:type="auto"/>
            <w:vAlign w:val="center"/>
          </w:tcPr>
          <w:p w14:paraId="77ED0639" w14:textId="77777777" w:rsidR="00560F0F" w:rsidRDefault="007C4C05">
            <w:r>
              <w:t xml:space="preserve">La </w:t>
            </w:r>
            <w:proofErr w:type="spellStart"/>
            <w:r>
              <w:t>asistencia</w:t>
            </w:r>
            <w:proofErr w:type="spellEnd"/>
            <w:r>
              <w:t xml:space="preserve"> regular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disminuyó</w:t>
            </w:r>
            <w:proofErr w:type="spellEnd"/>
            <w:r>
              <w:t xml:space="preserve"> de 2021-2022 a 2022-2023. El </w:t>
            </w:r>
            <w:proofErr w:type="spellStart"/>
            <w:r>
              <w:t>porcentaje</w:t>
            </w:r>
            <w:proofErr w:type="spellEnd"/>
            <w:r>
              <w:t xml:space="preserve"> de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para 2021-2022 </w:t>
            </w:r>
            <w:proofErr w:type="spellStart"/>
            <w:r>
              <w:t>fue</w:t>
            </w:r>
            <w:proofErr w:type="spellEnd"/>
            <w:r>
              <w:t xml:space="preserve"> del 72.1%. El </w:t>
            </w:r>
            <w:proofErr w:type="spellStart"/>
            <w:r>
              <w:t>porcentaje</w:t>
            </w:r>
            <w:proofErr w:type="spellEnd"/>
            <w:r>
              <w:t xml:space="preserve"> de </w:t>
            </w:r>
            <w:proofErr w:type="spellStart"/>
            <w:r>
              <w:t>asistencia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2022-2023 </w:t>
            </w:r>
            <w:proofErr w:type="spellStart"/>
            <w:r>
              <w:t>fue</w:t>
            </w:r>
            <w:proofErr w:type="spellEnd"/>
            <w:r>
              <w:t xml:space="preserve"> del 41.9%.</w:t>
            </w:r>
          </w:p>
        </w:tc>
        <w:tc>
          <w:tcPr>
            <w:tcW w:w="0" w:type="auto"/>
            <w:vAlign w:val="center"/>
          </w:tcPr>
          <w:p w14:paraId="5B14C3EC" w14:textId="77777777" w:rsidR="00560F0F" w:rsidRDefault="007C4C05">
            <w:r>
              <w:t>Falso</w:t>
            </w:r>
          </w:p>
        </w:tc>
      </w:tr>
      <w:tr w:rsidR="00560F0F" w14:paraId="11394FA5" w14:textId="77777777">
        <w:tc>
          <w:tcPr>
            <w:tcW w:w="0" w:type="auto"/>
            <w:vAlign w:val="center"/>
          </w:tcPr>
          <w:p w14:paraId="7AE94E7B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Matemáticas</w:t>
            </w:r>
            <w:proofErr w:type="spellEnd"/>
            <w:r>
              <w:t xml:space="preserve"> de Freeland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12,6%.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33,8%.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38.3%.</w:t>
            </w:r>
          </w:p>
        </w:tc>
        <w:tc>
          <w:tcPr>
            <w:tcW w:w="0" w:type="auto"/>
            <w:vAlign w:val="center"/>
          </w:tcPr>
          <w:p w14:paraId="6374C1BD" w14:textId="77777777" w:rsidR="00560F0F" w:rsidRDefault="007C4C05">
            <w:r>
              <w:t>Falso</w:t>
            </w:r>
          </w:p>
        </w:tc>
      </w:tr>
      <w:tr w:rsidR="00560F0F" w14:paraId="10A95BBB" w14:textId="77777777">
        <w:tc>
          <w:tcPr>
            <w:tcW w:w="0" w:type="auto"/>
            <w:vAlign w:val="center"/>
          </w:tcPr>
          <w:p w14:paraId="5EB13A91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Ciencias</w:t>
            </w:r>
            <w:proofErr w:type="spellEnd"/>
            <w:r>
              <w:t xml:space="preserve">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52,9%.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64,4%.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58.9%.</w:t>
            </w:r>
          </w:p>
        </w:tc>
        <w:tc>
          <w:tcPr>
            <w:tcW w:w="0" w:type="auto"/>
            <w:vAlign w:val="center"/>
          </w:tcPr>
          <w:p w14:paraId="5020AD68" w14:textId="77777777" w:rsidR="00560F0F" w:rsidRDefault="007C4C05">
            <w:r>
              <w:t>Verdadero</w:t>
            </w:r>
          </w:p>
        </w:tc>
      </w:tr>
      <w:tr w:rsidR="00560F0F" w14:paraId="0248C26A" w14:textId="77777777">
        <w:tc>
          <w:tcPr>
            <w:tcW w:w="0" w:type="auto"/>
            <w:vAlign w:val="center"/>
          </w:tcPr>
          <w:p w14:paraId="4C30CC74" w14:textId="77777777" w:rsidR="00560F0F" w:rsidRDefault="007C4C05">
            <w:proofErr w:type="spellStart"/>
            <w:r>
              <w:t>Ninguno</w:t>
            </w:r>
            <w:proofErr w:type="spellEnd"/>
          </w:p>
        </w:tc>
        <w:tc>
          <w:tcPr>
            <w:tcW w:w="0" w:type="auto"/>
            <w:vAlign w:val="center"/>
          </w:tcPr>
          <w:p w14:paraId="07206ED6" w14:textId="77777777" w:rsidR="00560F0F" w:rsidRDefault="007C4C05">
            <w:r>
              <w:t>Falso</w:t>
            </w:r>
          </w:p>
        </w:tc>
      </w:tr>
      <w:tr w:rsidR="00560F0F" w14:paraId="5FA2CE29" w14:textId="77777777">
        <w:tc>
          <w:tcPr>
            <w:tcW w:w="0" w:type="auto"/>
            <w:vAlign w:val="center"/>
          </w:tcPr>
          <w:p w14:paraId="3C57189A" w14:textId="77777777" w:rsidR="00560F0F" w:rsidRDefault="007C4C05">
            <w:r>
              <w:t xml:space="preserve">De </w:t>
            </w:r>
            <w:proofErr w:type="spellStart"/>
            <w:r>
              <w:t>acuerdo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17%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tercer</w:t>
            </w:r>
            <w:proofErr w:type="spellEnd"/>
            <w:r>
              <w:t xml:space="preserve"> </w:t>
            </w:r>
            <w:proofErr w:type="spellStart"/>
            <w:r>
              <w:t>año</w:t>
            </w:r>
            <w:proofErr w:type="spellEnd"/>
            <w:r>
              <w:t xml:space="preserve"> </w:t>
            </w:r>
            <w:proofErr w:type="spellStart"/>
            <w:r>
              <w:t>aumentan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74579959" w14:textId="77777777" w:rsidR="00560F0F" w:rsidRDefault="007C4C05">
            <w:r>
              <w:t>Falso</w:t>
            </w:r>
          </w:p>
        </w:tc>
      </w:tr>
      <w:tr w:rsidR="00560F0F" w14:paraId="6BB577AE" w14:textId="77777777">
        <w:tc>
          <w:tcPr>
            <w:tcW w:w="0" w:type="auto"/>
            <w:vAlign w:val="center"/>
          </w:tcPr>
          <w:p w14:paraId="03CBEB37" w14:textId="77777777" w:rsidR="00560F0F" w:rsidRDefault="007C4C05"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21%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quinto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expresión</w:t>
            </w:r>
            <w:proofErr w:type="spellEnd"/>
            <w:r>
              <w:t xml:space="preserve"> oral. </w:t>
            </w:r>
          </w:p>
        </w:tc>
        <w:tc>
          <w:tcPr>
            <w:tcW w:w="0" w:type="auto"/>
            <w:vAlign w:val="center"/>
          </w:tcPr>
          <w:p w14:paraId="410B5B2C" w14:textId="77777777" w:rsidR="00560F0F" w:rsidRDefault="007C4C05">
            <w:r>
              <w:t>Verdadero</w:t>
            </w:r>
          </w:p>
        </w:tc>
      </w:tr>
      <w:tr w:rsidR="00560F0F" w14:paraId="3CE85EFC" w14:textId="77777777">
        <w:tc>
          <w:tcPr>
            <w:tcW w:w="0" w:type="auto"/>
            <w:vAlign w:val="center"/>
          </w:tcPr>
          <w:p w14:paraId="2BBD401A" w14:textId="77777777" w:rsidR="00560F0F" w:rsidRDefault="007C4C05"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27%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sexto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  <w:r>
              <w:t xml:space="preserve"> y </w:t>
            </w:r>
            <w:proofErr w:type="spellStart"/>
            <w:r>
              <w:t>expresión</w:t>
            </w:r>
            <w:proofErr w:type="spellEnd"/>
            <w:r>
              <w:t xml:space="preserve"> oral.</w:t>
            </w:r>
          </w:p>
        </w:tc>
        <w:tc>
          <w:tcPr>
            <w:tcW w:w="0" w:type="auto"/>
            <w:vAlign w:val="center"/>
          </w:tcPr>
          <w:p w14:paraId="165102E2" w14:textId="77777777" w:rsidR="00560F0F" w:rsidRDefault="007C4C05">
            <w:r>
              <w:t>Falso</w:t>
            </w:r>
          </w:p>
        </w:tc>
      </w:tr>
      <w:tr w:rsidR="00560F0F" w14:paraId="12F37A03" w14:textId="77777777">
        <w:tc>
          <w:tcPr>
            <w:tcW w:w="0" w:type="auto"/>
            <w:vAlign w:val="center"/>
          </w:tcPr>
          <w:p w14:paraId="3990BCF1" w14:textId="77777777" w:rsidR="00560F0F" w:rsidRDefault="007C4C05"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39%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octavo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escucha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00AD49C3" w14:textId="77777777" w:rsidR="00560F0F" w:rsidRDefault="007C4C05">
            <w:r>
              <w:t>Falso</w:t>
            </w:r>
          </w:p>
        </w:tc>
      </w:tr>
      <w:tr w:rsidR="00560F0F" w14:paraId="17864DDB" w14:textId="77777777">
        <w:tc>
          <w:tcPr>
            <w:tcW w:w="0" w:type="auto"/>
            <w:vAlign w:val="center"/>
          </w:tcPr>
          <w:p w14:paraId="219C7319" w14:textId="77777777" w:rsidR="00560F0F" w:rsidRDefault="007C4C05">
            <w:proofErr w:type="spellStart"/>
            <w:r>
              <w:t>ninguno</w:t>
            </w:r>
            <w:proofErr w:type="spellEnd"/>
          </w:p>
        </w:tc>
        <w:tc>
          <w:tcPr>
            <w:tcW w:w="0" w:type="auto"/>
            <w:vAlign w:val="center"/>
          </w:tcPr>
          <w:p w14:paraId="09F8594B" w14:textId="77777777" w:rsidR="00560F0F" w:rsidRDefault="007C4C05">
            <w:r>
              <w:t>Falso</w:t>
            </w:r>
          </w:p>
        </w:tc>
      </w:tr>
      <w:tr w:rsidR="00560F0F" w14:paraId="7B981E36" w14:textId="77777777">
        <w:tc>
          <w:tcPr>
            <w:tcW w:w="0" w:type="auto"/>
            <w:vAlign w:val="center"/>
          </w:tcPr>
          <w:p w14:paraId="16657DDA" w14:textId="77777777" w:rsidR="00560F0F" w:rsidRDefault="007C4C05">
            <w:proofErr w:type="spellStart"/>
            <w:r>
              <w:t>Identificar</w:t>
            </w:r>
            <w:proofErr w:type="spellEnd"/>
            <w:r>
              <w:t xml:space="preserve"> y </w:t>
            </w:r>
            <w:proofErr w:type="spellStart"/>
            <w:r>
              <w:t>abordar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4E99C144" w14:textId="77777777" w:rsidR="00560F0F" w:rsidRDefault="007C4C05">
            <w:r>
              <w:t>Verdadero</w:t>
            </w:r>
          </w:p>
        </w:tc>
      </w:tr>
      <w:tr w:rsidR="00560F0F" w14:paraId="1721CD05" w14:textId="77777777">
        <w:tc>
          <w:tcPr>
            <w:tcW w:w="0" w:type="auto"/>
            <w:vAlign w:val="center"/>
          </w:tcPr>
          <w:p w14:paraId="15CBF14F" w14:textId="77777777" w:rsidR="00560F0F" w:rsidRDefault="007C4C05">
            <w:proofErr w:type="spellStart"/>
            <w:r>
              <w:t>Implementar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basado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, </w:t>
            </w:r>
            <w:proofErr w:type="spellStart"/>
            <w:r>
              <w:t>intervenciones</w:t>
            </w:r>
            <w:proofErr w:type="spellEnd"/>
            <w:r>
              <w:t xml:space="preserve"> y </w:t>
            </w:r>
            <w:proofErr w:type="spellStart"/>
            <w:r>
              <w:t>apoyos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lastRenderedPageBreak/>
              <w:t>escuela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4BF5288F" w14:textId="77777777" w:rsidR="00560F0F" w:rsidRDefault="007C4C05">
            <w:r>
              <w:lastRenderedPageBreak/>
              <w:t>Verdadero</w:t>
            </w:r>
          </w:p>
        </w:tc>
      </w:tr>
      <w:tr w:rsidR="00560F0F" w14:paraId="75A2830A" w14:textId="77777777">
        <w:tc>
          <w:tcPr>
            <w:tcW w:w="0" w:type="auto"/>
            <w:vAlign w:val="center"/>
          </w:tcPr>
          <w:p w14:paraId="06C2EED8" w14:textId="77777777" w:rsidR="00560F0F" w:rsidRDefault="007C4C05"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evaluaciones</w:t>
            </w:r>
            <w:proofErr w:type="spellEnd"/>
            <w:r>
              <w:t xml:space="preserve"> (</w:t>
            </w:r>
            <w:proofErr w:type="spellStart"/>
            <w:r>
              <w:t>incluyendo</w:t>
            </w:r>
            <w:proofErr w:type="spellEnd"/>
            <w:r>
              <w:t xml:space="preserve"> </w:t>
            </w:r>
            <w:proofErr w:type="spellStart"/>
            <w:r>
              <w:t>diagnósticas</w:t>
            </w:r>
            <w:proofErr w:type="spellEnd"/>
            <w:r>
              <w:t xml:space="preserve">, </w:t>
            </w:r>
            <w:proofErr w:type="spellStart"/>
            <w:r>
              <w:t>formativas</w:t>
            </w:r>
            <w:proofErr w:type="spellEnd"/>
            <w:r>
              <w:t xml:space="preserve"> y </w:t>
            </w:r>
            <w:proofErr w:type="spellStart"/>
            <w:r>
              <w:t>sumativas</w:t>
            </w:r>
            <w:proofErr w:type="spellEnd"/>
            <w:r>
              <w:t xml:space="preserve">) para </w:t>
            </w:r>
            <w:proofErr w:type="spellStart"/>
            <w:r>
              <w:t>monitorear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ajustar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programas</w:t>
            </w:r>
            <w:proofErr w:type="spellEnd"/>
            <w:r>
              <w:t xml:space="preserve"> y las </w:t>
            </w:r>
            <w:proofErr w:type="spellStart"/>
            <w:r>
              <w:t>prácticas</w:t>
            </w:r>
            <w:proofErr w:type="spellEnd"/>
            <w:r>
              <w:t xml:space="preserve"> de </w:t>
            </w:r>
            <w:proofErr w:type="spellStart"/>
            <w:r>
              <w:t>instrucción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7F518684" w14:textId="77777777" w:rsidR="00560F0F" w:rsidRDefault="007C4C05">
            <w:r>
              <w:t>Verdadero</w:t>
            </w:r>
          </w:p>
        </w:tc>
      </w:tr>
      <w:tr w:rsidR="00560F0F" w14:paraId="772FF717" w14:textId="77777777">
        <w:tc>
          <w:tcPr>
            <w:tcW w:w="0" w:type="auto"/>
            <w:vAlign w:val="center"/>
          </w:tcPr>
          <w:p w14:paraId="768A1808" w14:textId="77777777" w:rsidR="00560F0F" w:rsidRDefault="007C4C05">
            <w:r>
              <w:t xml:space="preserve">En 2023, </w:t>
            </w:r>
            <w:proofErr w:type="spellStart"/>
            <w:r>
              <w:t>el</w:t>
            </w:r>
            <w:proofErr w:type="spellEnd"/>
            <w:r>
              <w:t xml:space="preserve"> 7º </w:t>
            </w:r>
            <w:proofErr w:type="spellStart"/>
            <w:r>
              <w:t>grado</w:t>
            </w:r>
            <w:proofErr w:type="spellEnd"/>
            <w:r>
              <w:t xml:space="preserve"> Study Island </w:t>
            </w:r>
            <w:proofErr w:type="spellStart"/>
            <w:r>
              <w:t>disminuyó</w:t>
            </w:r>
            <w:proofErr w:type="spellEnd"/>
            <w:r>
              <w:t xml:space="preserve">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  <w:tc>
          <w:tcPr>
            <w:tcW w:w="0" w:type="auto"/>
            <w:vAlign w:val="center"/>
          </w:tcPr>
          <w:p w14:paraId="2AC8DF6C" w14:textId="77777777" w:rsidR="00560F0F" w:rsidRDefault="007C4C05">
            <w:r>
              <w:t>Falso</w:t>
            </w:r>
          </w:p>
        </w:tc>
      </w:tr>
      <w:tr w:rsidR="00560F0F" w14:paraId="6FC356EF" w14:textId="77777777">
        <w:tc>
          <w:tcPr>
            <w:tcW w:w="0" w:type="auto"/>
            <w:vAlign w:val="center"/>
          </w:tcPr>
          <w:p w14:paraId="06272ACA" w14:textId="77777777" w:rsidR="00560F0F" w:rsidRDefault="007C4C05">
            <w:r>
              <w:t xml:space="preserve">En </w:t>
            </w:r>
            <w:proofErr w:type="spellStart"/>
            <w:r>
              <w:t>el</w:t>
            </w:r>
            <w:proofErr w:type="spellEnd"/>
            <w:r>
              <w:t xml:space="preserve"> BOY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el</w:t>
            </w:r>
            <w:proofErr w:type="spellEnd"/>
            <w:r>
              <w:t xml:space="preserve"> 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sexto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obtuvieron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calificación</w:t>
            </w:r>
            <w:proofErr w:type="spellEnd"/>
            <w:r>
              <w:t xml:space="preserve"> de </w:t>
            </w:r>
            <w:proofErr w:type="spellStart"/>
            <w:r>
              <w:t>Competente</w:t>
            </w:r>
            <w:proofErr w:type="spellEnd"/>
            <w:r>
              <w:t xml:space="preserve">/Avanzado </w:t>
            </w:r>
            <w:proofErr w:type="spellStart"/>
            <w:r>
              <w:t>en</w:t>
            </w:r>
            <w:proofErr w:type="spellEnd"/>
            <w:r>
              <w:t xml:space="preserve"> Math Study Island.</w:t>
            </w:r>
          </w:p>
        </w:tc>
        <w:tc>
          <w:tcPr>
            <w:tcW w:w="0" w:type="auto"/>
            <w:vAlign w:val="center"/>
          </w:tcPr>
          <w:p w14:paraId="27A13D8F" w14:textId="77777777" w:rsidR="00560F0F" w:rsidRDefault="007C4C05">
            <w:r>
              <w:t>Falso</w:t>
            </w:r>
          </w:p>
        </w:tc>
      </w:tr>
      <w:tr w:rsidR="00560F0F" w14:paraId="31C50977" w14:textId="77777777">
        <w:tc>
          <w:tcPr>
            <w:tcW w:w="0" w:type="auto"/>
            <w:vAlign w:val="center"/>
          </w:tcPr>
          <w:p w14:paraId="33EB13AC" w14:textId="77777777" w:rsidR="00560F0F" w:rsidRDefault="007C4C05">
            <w:r>
              <w:t xml:space="preserve">De BOY-MOY, 6º </w:t>
            </w:r>
            <w:proofErr w:type="spellStart"/>
            <w:r>
              <w:t>grado</w:t>
            </w:r>
            <w:proofErr w:type="spellEnd"/>
            <w:r>
              <w:t xml:space="preserve"> solo </w:t>
            </w:r>
            <w:proofErr w:type="spellStart"/>
            <w:r>
              <w:t>aumentó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rendimiento</w:t>
            </w:r>
            <w:proofErr w:type="spellEnd"/>
            <w:r>
              <w:t xml:space="preserve"> de sus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un 1%.</w:t>
            </w:r>
          </w:p>
        </w:tc>
        <w:tc>
          <w:tcPr>
            <w:tcW w:w="0" w:type="auto"/>
            <w:vAlign w:val="center"/>
          </w:tcPr>
          <w:p w14:paraId="5C5E8945" w14:textId="77777777" w:rsidR="00560F0F" w:rsidRDefault="007C4C05">
            <w:r>
              <w:t>Falso</w:t>
            </w:r>
          </w:p>
        </w:tc>
      </w:tr>
    </w:tbl>
    <w:p w14:paraId="6F08D532" w14:textId="77777777" w:rsidR="00560F0F" w:rsidRDefault="007C4C05">
      <w:pPr>
        <w:pStyle w:val="Heading2"/>
      </w:pPr>
      <w:proofErr w:type="spellStart"/>
      <w:r>
        <w:t>Observaciones</w:t>
      </w:r>
      <w:proofErr w:type="spellEnd"/>
      <w:r>
        <w:t>/</w:t>
      </w:r>
      <w:proofErr w:type="spellStart"/>
      <w:r>
        <w:t>Patrones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notables</w:t>
      </w:r>
    </w:p>
    <w:p w14:paraId="40E7DD7E" w14:textId="77777777" w:rsidR="00560F0F" w:rsidRDefault="007C4C05"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provisto</w:t>
      </w:r>
      <w:proofErr w:type="spellEnd"/>
      <w:r>
        <w:t xml:space="preserve">,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y </w:t>
      </w:r>
      <w:proofErr w:type="spellStart"/>
      <w:r>
        <w:t>observaciones</w:t>
      </w:r>
      <w:proofErr w:type="spellEnd"/>
      <w:r>
        <w:t xml:space="preserve"> notables </w:t>
      </w:r>
      <w:proofErr w:type="spellStart"/>
      <w:r>
        <w:t>realizados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trabajaba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de </w:t>
      </w:r>
      <w:proofErr w:type="spellStart"/>
      <w:r>
        <w:t>necesidades</w:t>
      </w:r>
      <w:proofErr w:type="spellEnd"/>
      <w:r>
        <w:t xml:space="preserve"> que se </w:t>
      </w:r>
      <w:proofErr w:type="spellStart"/>
      <w:r>
        <w:t>destaquen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que </w:t>
      </w:r>
      <w:proofErr w:type="spellStart"/>
      <w:r>
        <w:t>marcó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plan integral.</w:t>
      </w:r>
    </w:p>
    <w:p w14:paraId="1A290E35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3412BC28" w14:textId="77777777" w:rsidR="00560F0F" w:rsidRDefault="007C4C05">
      <w:pPr>
        <w:pStyle w:val="Heading1"/>
      </w:pPr>
      <w:proofErr w:type="spellStart"/>
      <w:r>
        <w:lastRenderedPageBreak/>
        <w:t>Análisis</w:t>
      </w:r>
      <w:proofErr w:type="spellEnd"/>
      <w:r>
        <w:t xml:space="preserve"> (</w:t>
      </w:r>
      <w:proofErr w:type="spellStart"/>
      <w:r>
        <w:t>Fortalezas</w:t>
      </w:r>
      <w:proofErr w:type="spellEnd"/>
      <w:r>
        <w:t xml:space="preserve"> y </w:t>
      </w:r>
      <w:proofErr w:type="spellStart"/>
      <w:r>
        <w:t>Desafíos</w:t>
      </w:r>
      <w:proofErr w:type="spellEnd"/>
      <w:r>
        <w:t>)</w:t>
      </w:r>
    </w:p>
    <w:p w14:paraId="4DC90726" w14:textId="77777777" w:rsidR="00560F0F" w:rsidRDefault="007C4C05">
      <w:pPr>
        <w:pStyle w:val="Heading2"/>
      </w:pPr>
      <w:proofErr w:type="spellStart"/>
      <w:r>
        <w:t>Análisis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desafíos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27"/>
        <w:gridCol w:w="7199"/>
        <w:gridCol w:w="1690"/>
      </w:tblGrid>
      <w:tr w:rsidR="00560F0F" w14:paraId="19851F5A" w14:textId="77777777">
        <w:tc>
          <w:tcPr>
            <w:tcW w:w="0" w:type="auto"/>
            <w:vAlign w:val="center"/>
          </w:tcPr>
          <w:p w14:paraId="3424149F" w14:textId="77777777" w:rsidR="00560F0F" w:rsidRDefault="007C4C05">
            <w:proofErr w:type="spellStart"/>
            <w:r>
              <w:rPr>
                <w:b/>
              </w:rPr>
              <w:t>Análisis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desafíos</w:t>
            </w:r>
            <w:proofErr w:type="spellEnd"/>
          </w:p>
        </w:tc>
        <w:tc>
          <w:tcPr>
            <w:tcW w:w="0" w:type="auto"/>
            <w:vAlign w:val="center"/>
          </w:tcPr>
          <w:p w14:paraId="6737ED1A" w14:textId="77777777" w:rsidR="00560F0F" w:rsidRDefault="007C4C05">
            <w:r>
              <w:rPr>
                <w:b/>
              </w:rPr>
              <w:t xml:space="preserve">Puntos de </w:t>
            </w:r>
            <w:proofErr w:type="spellStart"/>
            <w:r>
              <w:rPr>
                <w:b/>
              </w:rPr>
              <w:t>discusión</w:t>
            </w:r>
            <w:proofErr w:type="spellEnd"/>
          </w:p>
        </w:tc>
        <w:tc>
          <w:tcPr>
            <w:tcW w:w="0" w:type="auto"/>
            <w:vAlign w:val="center"/>
          </w:tcPr>
          <w:p w14:paraId="678FFA60" w14:textId="77777777" w:rsidR="00560F0F" w:rsidRDefault="007C4C05">
            <w:proofErr w:type="spellStart"/>
            <w:r>
              <w:rPr>
                <w:b/>
              </w:rPr>
              <w:t>Comprobar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prioridad</w:t>
            </w:r>
            <w:proofErr w:type="spellEnd"/>
          </w:p>
        </w:tc>
      </w:tr>
      <w:tr w:rsidR="00560F0F" w14:paraId="18BBB705" w14:textId="77777777">
        <w:tc>
          <w:tcPr>
            <w:tcW w:w="0" w:type="auto"/>
            <w:vAlign w:val="center"/>
          </w:tcPr>
          <w:p w14:paraId="23107772" w14:textId="77777777" w:rsidR="00560F0F" w:rsidRDefault="007C4C05">
            <w:r>
              <w:t xml:space="preserve">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Ciencias</w:t>
            </w:r>
            <w:proofErr w:type="spellEnd"/>
            <w:r>
              <w:t xml:space="preserve"> no </w:t>
            </w:r>
            <w:proofErr w:type="spellStart"/>
            <w:r>
              <w:t>cumplió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intermedio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2023. La </w:t>
            </w:r>
            <w:proofErr w:type="spellStart"/>
            <w:r>
              <w:t>puntuación</w:t>
            </w:r>
            <w:proofErr w:type="spellEnd"/>
            <w:r>
              <w:t xml:space="preserve"> de Freeland </w:t>
            </w:r>
            <w:proofErr w:type="spellStart"/>
            <w:r>
              <w:t>fue</w:t>
            </w:r>
            <w:proofErr w:type="spellEnd"/>
            <w:r>
              <w:t xml:space="preserve"> del 52,9%. El </w:t>
            </w:r>
            <w:proofErr w:type="spellStart"/>
            <w:r>
              <w:t>objetivo</w:t>
            </w:r>
            <w:proofErr w:type="spellEnd"/>
            <w:r>
              <w:t xml:space="preserve"> de Freeland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del 64,4%.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2023 </w:t>
            </w:r>
            <w:proofErr w:type="spellStart"/>
            <w:r>
              <w:t>fue</w:t>
            </w:r>
            <w:proofErr w:type="spellEnd"/>
            <w:r>
              <w:t xml:space="preserve"> de 58.9%.</w:t>
            </w:r>
          </w:p>
        </w:tc>
        <w:tc>
          <w:tcPr>
            <w:tcW w:w="0" w:type="auto"/>
            <w:vAlign w:val="center"/>
          </w:tcPr>
          <w:p w14:paraId="49C30949" w14:textId="77777777" w:rsidR="00560F0F" w:rsidRDefault="007C4C05">
            <w:r>
              <w:t xml:space="preserve">A </w:t>
            </w:r>
            <w:proofErr w:type="spellStart"/>
            <w:r>
              <w:t>través</w:t>
            </w:r>
            <w:proofErr w:type="spellEnd"/>
            <w:r>
              <w:t xml:space="preserve"> del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, </w:t>
            </w:r>
            <w:proofErr w:type="spellStart"/>
            <w:r>
              <w:t>hemos</w:t>
            </w:r>
            <w:proofErr w:type="spellEnd"/>
            <w:r>
              <w:t xml:space="preserve"> </w:t>
            </w:r>
            <w:proofErr w:type="spellStart"/>
            <w:r>
              <w:t>determinado</w:t>
            </w:r>
            <w:proofErr w:type="spellEnd"/>
            <w:r>
              <w:t xml:space="preserve"> </w:t>
            </w:r>
            <w:proofErr w:type="spellStart"/>
            <w:r>
              <w:t>priorizar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impulsar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fin de </w:t>
            </w:r>
            <w:proofErr w:type="spellStart"/>
            <w:r>
              <w:t>mostrar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crecimiento</w:t>
            </w:r>
            <w:proofErr w:type="spellEnd"/>
            <w:r>
              <w:t xml:space="preserve"> entre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5A480A30" w14:textId="77777777" w:rsidR="00560F0F" w:rsidRDefault="007C4C05">
            <w:r>
              <w:t>Falso</w:t>
            </w:r>
          </w:p>
        </w:tc>
      </w:tr>
      <w:tr w:rsidR="00560F0F" w14:paraId="26549494" w14:textId="77777777">
        <w:tc>
          <w:tcPr>
            <w:tcW w:w="0" w:type="auto"/>
            <w:vAlign w:val="center"/>
          </w:tcPr>
          <w:p w14:paraId="7468FDA6" w14:textId="77777777" w:rsidR="00560F0F" w:rsidRDefault="007C4C05">
            <w:proofErr w:type="spellStart"/>
            <w:r>
              <w:t>Identificar</w:t>
            </w:r>
            <w:proofErr w:type="spellEnd"/>
            <w:r>
              <w:t xml:space="preserve"> y </w:t>
            </w:r>
            <w:proofErr w:type="spellStart"/>
            <w:r>
              <w:t>abordar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7AD7CA67" w14:textId="77777777" w:rsidR="00560F0F" w:rsidRDefault="007C4C05">
            <w:r>
              <w:t xml:space="preserve">Al </w:t>
            </w:r>
            <w:proofErr w:type="spellStart"/>
            <w:r>
              <w:t>analizar</w:t>
            </w:r>
            <w:proofErr w:type="spellEnd"/>
            <w:r>
              <w:t xml:space="preserve"> las </w:t>
            </w:r>
            <w:proofErr w:type="spellStart"/>
            <w:r>
              <w:t>evaluaciones</w:t>
            </w:r>
            <w:proofErr w:type="spellEnd"/>
            <w:r>
              <w:t xml:space="preserve"> </w:t>
            </w:r>
            <w:proofErr w:type="spellStart"/>
            <w:r>
              <w:t>estatales</w:t>
            </w:r>
            <w:proofErr w:type="spellEnd"/>
            <w:r>
              <w:t xml:space="preserve"> y locales, </w:t>
            </w:r>
            <w:proofErr w:type="spellStart"/>
            <w:r>
              <w:t>vimos</w:t>
            </w:r>
            <w:proofErr w:type="spellEnd"/>
            <w:r>
              <w:t xml:space="preserve"> que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no </w:t>
            </w:r>
            <w:proofErr w:type="spellStart"/>
            <w:r>
              <w:t>estaban</w:t>
            </w:r>
            <w:proofErr w:type="spellEnd"/>
            <w:r>
              <w:t xml:space="preserve"> </w:t>
            </w:r>
            <w:proofErr w:type="spellStart"/>
            <w:r>
              <w:t>logrando</w:t>
            </w:r>
            <w:proofErr w:type="spellEnd"/>
            <w:r>
              <w:t xml:space="preserve"> la </w:t>
            </w:r>
            <w:proofErr w:type="spellStart"/>
            <w:r>
              <w:t>cantidad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necesaria</w:t>
            </w:r>
            <w:proofErr w:type="spellEnd"/>
            <w:r>
              <w:t xml:space="preserve"> </w:t>
            </w:r>
            <w:proofErr w:type="spellStart"/>
            <w:r>
              <w:t>debido</w:t>
            </w:r>
            <w:proofErr w:type="spellEnd"/>
            <w:r>
              <w:t xml:space="preserve"> a la causa principal de no </w:t>
            </w:r>
            <w:proofErr w:type="spellStart"/>
            <w:r>
              <w:t>satisfacer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Nos </w:t>
            </w:r>
            <w:proofErr w:type="spellStart"/>
            <w:r>
              <w:t>dimos</w:t>
            </w:r>
            <w:proofErr w:type="spellEnd"/>
            <w:r>
              <w:t xml:space="preserve"> </w:t>
            </w:r>
            <w:proofErr w:type="spellStart"/>
            <w:r>
              <w:t>cuenta</w:t>
            </w:r>
            <w:proofErr w:type="spellEnd"/>
            <w:r>
              <w:t xml:space="preserve"> de que no </w:t>
            </w:r>
            <w:proofErr w:type="spellStart"/>
            <w:r>
              <w:t>tenemos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claro para usar </w:t>
            </w:r>
            <w:proofErr w:type="spellStart"/>
            <w:r>
              <w:t>esos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tomar</w:t>
            </w:r>
            <w:proofErr w:type="spellEnd"/>
            <w:r>
              <w:t xml:space="preserve"> </w:t>
            </w:r>
            <w:proofErr w:type="spellStart"/>
            <w:r>
              <w:t>decisiones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apoyos</w:t>
            </w:r>
            <w:proofErr w:type="spellEnd"/>
            <w:r>
              <w:t xml:space="preserve"> </w:t>
            </w:r>
            <w:proofErr w:type="spellStart"/>
            <w:r>
              <w:t>educativos</w:t>
            </w:r>
            <w:proofErr w:type="spellEnd"/>
            <w:r>
              <w:t xml:space="preserve">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. </w:t>
            </w:r>
            <w:proofErr w:type="spellStart"/>
            <w:r>
              <w:t>Continuaremos</w:t>
            </w:r>
            <w:proofErr w:type="spellEnd"/>
            <w:r>
              <w:t xml:space="preserve"> </w:t>
            </w:r>
            <w:proofErr w:type="spellStart"/>
            <w:r>
              <w:t>asegurándonos</w:t>
            </w:r>
            <w:proofErr w:type="spellEnd"/>
            <w:r>
              <w:t xml:space="preserve"> de que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esté</w:t>
            </w:r>
            <w:proofErr w:type="spellEnd"/>
            <w:r>
              <w:t xml:space="preserve"> </w:t>
            </w:r>
            <w:proofErr w:type="spellStart"/>
            <w:r>
              <w:t>alineada</w:t>
            </w:r>
            <w:proofErr w:type="spellEnd"/>
            <w:r>
              <w:t xml:space="preserve"> con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que se </w:t>
            </w:r>
            <w:proofErr w:type="spellStart"/>
            <w:r>
              <w:t>encuentran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estatales</w:t>
            </w:r>
            <w:proofErr w:type="spellEnd"/>
            <w:r>
              <w:t xml:space="preserve"> y locales.</w:t>
            </w:r>
          </w:p>
        </w:tc>
        <w:tc>
          <w:tcPr>
            <w:tcW w:w="0" w:type="auto"/>
            <w:vAlign w:val="center"/>
          </w:tcPr>
          <w:p w14:paraId="437CD06C" w14:textId="77777777" w:rsidR="00560F0F" w:rsidRDefault="007C4C05">
            <w:r>
              <w:t>Verdadero</w:t>
            </w:r>
          </w:p>
        </w:tc>
      </w:tr>
      <w:tr w:rsidR="00560F0F" w14:paraId="5B297212" w14:textId="77777777">
        <w:tc>
          <w:tcPr>
            <w:tcW w:w="0" w:type="auto"/>
            <w:vAlign w:val="center"/>
          </w:tcPr>
          <w:p w14:paraId="15D4C756" w14:textId="77777777" w:rsidR="00560F0F" w:rsidRDefault="007C4C05"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evaluaciones</w:t>
            </w:r>
            <w:proofErr w:type="spellEnd"/>
            <w:r>
              <w:t xml:space="preserve"> (</w:t>
            </w:r>
            <w:proofErr w:type="spellStart"/>
            <w:r>
              <w:t>incluyendo</w:t>
            </w:r>
            <w:proofErr w:type="spellEnd"/>
            <w:r>
              <w:t xml:space="preserve"> </w:t>
            </w:r>
            <w:proofErr w:type="spellStart"/>
            <w:r>
              <w:t>diagnósticas</w:t>
            </w:r>
            <w:proofErr w:type="spellEnd"/>
            <w:r>
              <w:t xml:space="preserve">, </w:t>
            </w:r>
            <w:proofErr w:type="spellStart"/>
            <w:r>
              <w:t>formativas</w:t>
            </w:r>
            <w:proofErr w:type="spellEnd"/>
            <w:r>
              <w:t xml:space="preserve"> y </w:t>
            </w:r>
            <w:proofErr w:type="spellStart"/>
            <w:r>
              <w:t>sumativas</w:t>
            </w:r>
            <w:proofErr w:type="spellEnd"/>
            <w:r>
              <w:t xml:space="preserve">) para </w:t>
            </w:r>
            <w:proofErr w:type="spellStart"/>
            <w:r>
              <w:t>monitorear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ajustar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programas</w:t>
            </w:r>
            <w:proofErr w:type="spellEnd"/>
            <w:r>
              <w:t xml:space="preserve"> y las </w:t>
            </w:r>
            <w:proofErr w:type="spellStart"/>
            <w:r>
              <w:t>prácticas</w:t>
            </w:r>
            <w:proofErr w:type="spellEnd"/>
            <w:r>
              <w:t xml:space="preserve"> de </w:t>
            </w:r>
            <w:proofErr w:type="spellStart"/>
            <w:r>
              <w:t>instrucción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1EEFF25B" w14:textId="77777777" w:rsidR="00560F0F" w:rsidRDefault="007C4C05">
            <w:r>
              <w:t xml:space="preserve">Al </w:t>
            </w:r>
            <w:proofErr w:type="spellStart"/>
            <w:r>
              <w:t>analizar</w:t>
            </w:r>
            <w:proofErr w:type="spellEnd"/>
            <w:r>
              <w:t xml:space="preserve"> las </w:t>
            </w:r>
            <w:proofErr w:type="spellStart"/>
            <w:r>
              <w:t>evaluaciones</w:t>
            </w:r>
            <w:proofErr w:type="spellEnd"/>
            <w:r>
              <w:t xml:space="preserve"> </w:t>
            </w:r>
            <w:proofErr w:type="spellStart"/>
            <w:r>
              <w:t>estatales</w:t>
            </w:r>
            <w:proofErr w:type="spellEnd"/>
            <w:r>
              <w:t xml:space="preserve"> y locales, </w:t>
            </w:r>
            <w:proofErr w:type="spellStart"/>
            <w:r>
              <w:t>vimos</w:t>
            </w:r>
            <w:proofErr w:type="spellEnd"/>
            <w:r>
              <w:t xml:space="preserve"> que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no </w:t>
            </w:r>
            <w:proofErr w:type="spellStart"/>
            <w:r>
              <w:t>estaban</w:t>
            </w:r>
            <w:proofErr w:type="spellEnd"/>
            <w:r>
              <w:t xml:space="preserve"> </w:t>
            </w:r>
            <w:proofErr w:type="spellStart"/>
            <w:r>
              <w:t>logrando</w:t>
            </w:r>
            <w:proofErr w:type="spellEnd"/>
            <w:r>
              <w:t xml:space="preserve"> la </w:t>
            </w:r>
            <w:proofErr w:type="spellStart"/>
            <w:r>
              <w:t>cantidad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necesaria</w:t>
            </w:r>
            <w:proofErr w:type="spellEnd"/>
            <w:r>
              <w:t xml:space="preserve"> </w:t>
            </w:r>
            <w:proofErr w:type="spellStart"/>
            <w:r>
              <w:t>debido</w:t>
            </w:r>
            <w:proofErr w:type="spellEnd"/>
            <w:r>
              <w:t xml:space="preserve"> a la causa principal de no </w:t>
            </w:r>
            <w:proofErr w:type="spellStart"/>
            <w:r>
              <w:t>satisfacer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Nos </w:t>
            </w:r>
            <w:proofErr w:type="spellStart"/>
            <w:r>
              <w:t>dimos</w:t>
            </w:r>
            <w:proofErr w:type="spellEnd"/>
            <w:r>
              <w:t xml:space="preserve"> </w:t>
            </w:r>
            <w:proofErr w:type="spellStart"/>
            <w:r>
              <w:t>cuenta</w:t>
            </w:r>
            <w:proofErr w:type="spellEnd"/>
            <w:r>
              <w:t xml:space="preserve"> de que no </w:t>
            </w:r>
            <w:proofErr w:type="spellStart"/>
            <w:r>
              <w:t>tenemos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claro para usar </w:t>
            </w:r>
            <w:proofErr w:type="spellStart"/>
            <w:r>
              <w:t>esos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tomar</w:t>
            </w:r>
            <w:proofErr w:type="spellEnd"/>
            <w:r>
              <w:t xml:space="preserve"> </w:t>
            </w:r>
            <w:proofErr w:type="spellStart"/>
            <w:r>
              <w:t>decisiones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apoyos</w:t>
            </w:r>
            <w:proofErr w:type="spellEnd"/>
            <w:r>
              <w:t xml:space="preserve"> </w:t>
            </w:r>
            <w:proofErr w:type="spellStart"/>
            <w:r>
              <w:t>educativos</w:t>
            </w:r>
            <w:proofErr w:type="spellEnd"/>
            <w:r>
              <w:t xml:space="preserve"> para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. </w:t>
            </w:r>
            <w:proofErr w:type="spellStart"/>
            <w:r>
              <w:t>Continuaremos</w:t>
            </w:r>
            <w:proofErr w:type="spellEnd"/>
            <w:r>
              <w:t xml:space="preserve"> </w:t>
            </w:r>
            <w:proofErr w:type="spellStart"/>
            <w:r>
              <w:t>asegurándonos</w:t>
            </w:r>
            <w:proofErr w:type="spellEnd"/>
            <w:r>
              <w:t xml:space="preserve"> de que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esté</w:t>
            </w:r>
            <w:proofErr w:type="spellEnd"/>
            <w:r>
              <w:t xml:space="preserve"> </w:t>
            </w:r>
            <w:proofErr w:type="spellStart"/>
            <w:r>
              <w:t>alineada</w:t>
            </w:r>
            <w:proofErr w:type="spellEnd"/>
            <w:r>
              <w:t xml:space="preserve"> con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que se </w:t>
            </w:r>
            <w:proofErr w:type="spellStart"/>
            <w:r>
              <w:t>encuentran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estatales</w:t>
            </w:r>
            <w:proofErr w:type="spellEnd"/>
            <w:r>
              <w:t xml:space="preserve"> y locales.</w:t>
            </w:r>
          </w:p>
        </w:tc>
        <w:tc>
          <w:tcPr>
            <w:tcW w:w="0" w:type="auto"/>
            <w:vAlign w:val="center"/>
          </w:tcPr>
          <w:p w14:paraId="763144CD" w14:textId="77777777" w:rsidR="00560F0F" w:rsidRDefault="007C4C05">
            <w:r>
              <w:t>Verdadero</w:t>
            </w:r>
          </w:p>
        </w:tc>
      </w:tr>
      <w:tr w:rsidR="00560F0F" w14:paraId="3C8885C8" w14:textId="77777777">
        <w:tc>
          <w:tcPr>
            <w:tcW w:w="0" w:type="auto"/>
            <w:vAlign w:val="center"/>
          </w:tcPr>
          <w:p w14:paraId="6009F148" w14:textId="77777777" w:rsidR="00560F0F" w:rsidRDefault="007C4C05">
            <w:proofErr w:type="spellStart"/>
            <w:r>
              <w:t>Implementar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basado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, </w:t>
            </w:r>
            <w:proofErr w:type="spellStart"/>
            <w:r>
              <w:t>intervenciones</w:t>
            </w:r>
            <w:proofErr w:type="spellEnd"/>
            <w:r>
              <w:t xml:space="preserve"> y </w:t>
            </w:r>
            <w:proofErr w:type="spellStart"/>
            <w:r>
              <w:t>apoyos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787A41B3" w14:textId="77777777" w:rsidR="00560F0F" w:rsidRDefault="007C4C05">
            <w:r>
              <w:t xml:space="preserve">A </w:t>
            </w:r>
            <w:proofErr w:type="spellStart"/>
            <w:r>
              <w:t>medida</w:t>
            </w:r>
            <w:proofErr w:type="spellEnd"/>
            <w:r>
              <w:t xml:space="preserve"> que </w:t>
            </w:r>
            <w:proofErr w:type="spellStart"/>
            <w:r>
              <w:t>analizamos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, </w:t>
            </w:r>
            <w:proofErr w:type="spellStart"/>
            <w:r>
              <w:t>vimos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3º a 6º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percepción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negativa</w:t>
            </w:r>
            <w:proofErr w:type="spellEnd"/>
            <w:r>
              <w:t xml:space="preserve"> de las </w:t>
            </w:r>
            <w:proofErr w:type="spellStart"/>
            <w:r>
              <w:t>reglas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lugar</w:t>
            </w:r>
            <w:proofErr w:type="spellEnd"/>
            <w:r>
              <w:t xml:space="preserve"> de </w:t>
            </w:r>
            <w:proofErr w:type="spellStart"/>
            <w:r>
              <w:t>relacionarlas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refuerzo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. Y,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del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enfoque</w:t>
            </w:r>
            <w:proofErr w:type="spellEnd"/>
            <w:r>
              <w:t xml:space="preserve"> </w:t>
            </w:r>
            <w:proofErr w:type="spellStart"/>
            <w:r>
              <w:t>estudiantil</w:t>
            </w:r>
            <w:proofErr w:type="spellEnd"/>
            <w:r>
              <w:t xml:space="preserve"> </w:t>
            </w:r>
            <w:proofErr w:type="spellStart"/>
            <w:r>
              <w:t>identificaron</w:t>
            </w:r>
            <w:proofErr w:type="spellEnd"/>
            <w:r>
              <w:t xml:space="preserve"> </w:t>
            </w:r>
            <w:proofErr w:type="spellStart"/>
            <w:r>
              <w:t>preocupaciones</w:t>
            </w:r>
            <w:proofErr w:type="spellEnd"/>
            <w:r>
              <w:t xml:space="preserve"> con la </w:t>
            </w:r>
            <w:proofErr w:type="spellStart"/>
            <w:r>
              <w:lastRenderedPageBreak/>
              <w:t>seguridad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, </w:t>
            </w:r>
            <w:proofErr w:type="spellStart"/>
            <w:r>
              <w:t>peleas</w:t>
            </w:r>
            <w:proofErr w:type="spellEnd"/>
            <w:r>
              <w:t xml:space="preserve"> y </w:t>
            </w:r>
            <w:proofErr w:type="spellStart"/>
            <w:r>
              <w:t>sentimientos</w:t>
            </w:r>
            <w:proofErr w:type="spellEnd"/>
            <w:r>
              <w:t xml:space="preserve"> de </w:t>
            </w:r>
            <w:proofErr w:type="spellStart"/>
            <w:r>
              <w:t>enojo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, lo que </w:t>
            </w:r>
            <w:proofErr w:type="spellStart"/>
            <w:r>
              <w:t>llevó</w:t>
            </w:r>
            <w:proofErr w:type="spellEnd"/>
            <w:r>
              <w:t xml:space="preserve"> a la causa principal de no </w:t>
            </w:r>
            <w:proofErr w:type="spellStart"/>
            <w:r>
              <w:t>tener</w:t>
            </w:r>
            <w:proofErr w:type="spellEnd"/>
            <w:r>
              <w:t xml:space="preserve"> un </w:t>
            </w:r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</w:t>
            </w:r>
            <w:proofErr w:type="spellStart"/>
            <w:r>
              <w:t>consistente</w:t>
            </w:r>
            <w:proofErr w:type="spellEnd"/>
            <w:r>
              <w:t xml:space="preserve">. Nos </w:t>
            </w:r>
            <w:proofErr w:type="spellStart"/>
            <w:r>
              <w:t>dimos</w:t>
            </w:r>
            <w:proofErr w:type="spellEnd"/>
            <w:r>
              <w:t xml:space="preserve"> </w:t>
            </w:r>
            <w:proofErr w:type="spellStart"/>
            <w:r>
              <w:t>cuenta</w:t>
            </w:r>
            <w:proofErr w:type="spellEnd"/>
            <w:r>
              <w:t xml:space="preserve"> de que es </w:t>
            </w:r>
            <w:proofErr w:type="spellStart"/>
            <w:r>
              <w:t>posible</w:t>
            </w:r>
            <w:proofErr w:type="spellEnd"/>
            <w:r>
              <w:t xml:space="preserve"> que no </w:t>
            </w:r>
            <w:proofErr w:type="spellStart"/>
            <w:r>
              <w:t>tengamos</w:t>
            </w:r>
            <w:proofErr w:type="spellEnd"/>
            <w:r>
              <w:t xml:space="preserve"> un </w:t>
            </w:r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</w:t>
            </w:r>
            <w:proofErr w:type="spellStart"/>
            <w:r>
              <w:t>consistente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,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tenemos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consistente</w:t>
            </w:r>
            <w:proofErr w:type="spellEnd"/>
            <w:r>
              <w:t xml:space="preserve"> para </w:t>
            </w:r>
            <w:proofErr w:type="spellStart"/>
            <w:r>
              <w:t>compartir</w:t>
            </w:r>
            <w:proofErr w:type="spellEnd"/>
            <w:r>
              <w:t xml:space="preserve"> las </w:t>
            </w:r>
            <w:proofErr w:type="spellStart"/>
            <w:r>
              <w:t>expectativas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padres. Nuestros </w:t>
            </w:r>
            <w:proofErr w:type="spellStart"/>
            <w:r>
              <w:t>equipos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3-6 </w:t>
            </w:r>
            <w:proofErr w:type="spellStart"/>
            <w:r>
              <w:t>hacen</w:t>
            </w:r>
            <w:proofErr w:type="spellEnd"/>
            <w:r>
              <w:t xml:space="preserve"> un </w:t>
            </w:r>
            <w:proofErr w:type="spellStart"/>
            <w:r>
              <w:t>incentivo</w:t>
            </w:r>
            <w:proofErr w:type="spellEnd"/>
            <w:r>
              <w:t xml:space="preserve"> </w:t>
            </w:r>
            <w:proofErr w:type="spellStart"/>
            <w:r>
              <w:t>mensual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El </w:t>
            </w:r>
            <w:proofErr w:type="spellStart"/>
            <w:r>
              <w:t>problema</w:t>
            </w:r>
            <w:proofErr w:type="spellEnd"/>
            <w:r>
              <w:t xml:space="preserve"> con </w:t>
            </w:r>
            <w:proofErr w:type="spellStart"/>
            <w:r>
              <w:t>esto</w:t>
            </w:r>
            <w:proofErr w:type="spellEnd"/>
            <w:r>
              <w:t xml:space="preserve"> es que un </w:t>
            </w:r>
            <w:proofErr w:type="spellStart"/>
            <w:r>
              <w:t>mes</w:t>
            </w:r>
            <w:proofErr w:type="spellEnd"/>
            <w:r>
              <w:t xml:space="preserve"> es </w:t>
            </w:r>
            <w:proofErr w:type="spellStart"/>
            <w:r>
              <w:t>mucho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y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pierden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recompensa</w:t>
            </w:r>
            <w:proofErr w:type="spellEnd"/>
            <w:r>
              <w:t xml:space="preserve"> al principio,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empeora</w:t>
            </w:r>
            <w:proofErr w:type="spellEnd"/>
            <w:r>
              <w:t xml:space="preserve"> a </w:t>
            </w:r>
            <w:proofErr w:type="spellStart"/>
            <w:r>
              <w:t>medida</w:t>
            </w:r>
            <w:proofErr w:type="spellEnd"/>
            <w:r>
              <w:t xml:space="preserve"> que </w:t>
            </w:r>
            <w:proofErr w:type="spellStart"/>
            <w:r>
              <w:t>avanza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mes</w:t>
            </w:r>
            <w:proofErr w:type="spellEnd"/>
            <w:r>
              <w:t xml:space="preserve">.  </w:t>
            </w:r>
            <w:proofErr w:type="spellStart"/>
            <w:r>
              <w:t>Planeamos</w:t>
            </w:r>
            <w:proofErr w:type="spellEnd"/>
            <w:r>
              <w:t xml:space="preserve"> </w:t>
            </w:r>
            <w:proofErr w:type="spellStart"/>
            <w:r>
              <w:t>implementar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de </w:t>
            </w:r>
            <w:proofErr w:type="spellStart"/>
            <w:r>
              <w:t>apoyos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 que </w:t>
            </w:r>
            <w:proofErr w:type="spellStart"/>
            <w:r>
              <w:t>incluirá</w:t>
            </w:r>
            <w:proofErr w:type="spellEnd"/>
            <w:r>
              <w:t xml:space="preserve">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diarios</w:t>
            </w:r>
            <w:proofErr w:type="spellEnd"/>
            <w:r>
              <w:t xml:space="preserve">, </w:t>
            </w:r>
            <w:proofErr w:type="spellStart"/>
            <w:r>
              <w:t>mensuales</w:t>
            </w:r>
            <w:proofErr w:type="spellEnd"/>
            <w:r>
              <w:t xml:space="preserve"> y </w:t>
            </w:r>
            <w:proofErr w:type="spellStart"/>
            <w:r>
              <w:t>trimestrales</w:t>
            </w:r>
            <w:proofErr w:type="spellEnd"/>
            <w:r>
              <w:t xml:space="preserve"> que 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vez</w:t>
            </w:r>
            <w:proofErr w:type="spellEnd"/>
            <w:r>
              <w:t xml:space="preserve"> </w:t>
            </w:r>
            <w:proofErr w:type="spellStart"/>
            <w:r>
              <w:t>deberían</w:t>
            </w:r>
            <w:proofErr w:type="spellEnd"/>
            <w:r>
              <w:t xml:space="preserve"> </w:t>
            </w:r>
            <w:proofErr w:type="spellStart"/>
            <w:r>
              <w:t>mejorar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, la moral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rendimiento</w:t>
            </w:r>
            <w:proofErr w:type="spellEnd"/>
            <w:r>
              <w:t xml:space="preserve"> general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05377B79" w14:textId="77777777" w:rsidR="00560F0F" w:rsidRDefault="007C4C05">
            <w:r>
              <w:lastRenderedPageBreak/>
              <w:t>Verdadero</w:t>
            </w:r>
          </w:p>
        </w:tc>
      </w:tr>
      <w:tr w:rsidR="00560F0F" w14:paraId="1DC03AF7" w14:textId="77777777">
        <w:tc>
          <w:tcPr>
            <w:tcW w:w="0" w:type="auto"/>
            <w:vAlign w:val="center"/>
          </w:tcPr>
          <w:p w14:paraId="5C8125AB" w14:textId="77777777" w:rsidR="00560F0F" w:rsidRDefault="007C4C05"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puntajes</w:t>
            </w:r>
            <w:proofErr w:type="spellEnd"/>
            <w:r>
              <w:t xml:space="preserve"> de WIDA ACCESS 2024, solo </w:t>
            </w:r>
            <w:proofErr w:type="spellStart"/>
            <w:r>
              <w:t>el</w:t>
            </w:r>
            <w:proofErr w:type="spellEnd"/>
            <w:r>
              <w:t xml:space="preserve"> 21%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quinto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aumentaron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expresión</w:t>
            </w:r>
            <w:proofErr w:type="spellEnd"/>
            <w:r>
              <w:t xml:space="preserve"> oral. </w:t>
            </w:r>
          </w:p>
        </w:tc>
        <w:tc>
          <w:tcPr>
            <w:tcW w:w="0" w:type="auto"/>
            <w:vAlign w:val="center"/>
          </w:tcPr>
          <w:p w14:paraId="618EED0E" w14:textId="77777777" w:rsidR="00560F0F" w:rsidRDefault="007C4C05">
            <w:r>
              <w:t xml:space="preserve">A </w:t>
            </w:r>
            <w:proofErr w:type="spellStart"/>
            <w:r>
              <w:t>través</w:t>
            </w:r>
            <w:proofErr w:type="spellEnd"/>
            <w:r>
              <w:t xml:space="preserve"> del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, </w:t>
            </w:r>
            <w:proofErr w:type="spellStart"/>
            <w:r>
              <w:t>hemos</w:t>
            </w:r>
            <w:proofErr w:type="spellEnd"/>
            <w:r>
              <w:t xml:space="preserve"> </w:t>
            </w:r>
            <w:proofErr w:type="spellStart"/>
            <w:r>
              <w:t>determinado</w:t>
            </w:r>
            <w:proofErr w:type="spellEnd"/>
            <w:r>
              <w:t xml:space="preserve"> </w:t>
            </w:r>
            <w:proofErr w:type="spellStart"/>
            <w:r>
              <w:t>priorizar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impulsar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fin de </w:t>
            </w:r>
            <w:proofErr w:type="spellStart"/>
            <w:r>
              <w:t>mostrar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crecimiento</w:t>
            </w:r>
            <w:proofErr w:type="spellEnd"/>
            <w:r>
              <w:t xml:space="preserve"> entre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43292D6B" w14:textId="77777777" w:rsidR="00560F0F" w:rsidRDefault="007C4C05">
            <w:r>
              <w:t>Falso</w:t>
            </w:r>
          </w:p>
        </w:tc>
      </w:tr>
    </w:tbl>
    <w:p w14:paraId="72A2C814" w14:textId="77777777" w:rsidR="00560F0F" w:rsidRDefault="007C4C05">
      <w:pPr>
        <w:pStyle w:val="Heading2"/>
      </w:pPr>
      <w:proofErr w:type="spellStart"/>
      <w:r>
        <w:t>Análisis</w:t>
      </w:r>
      <w:proofErr w:type="spellEnd"/>
      <w:r>
        <w:t xml:space="preserve"> de las </w:t>
      </w:r>
      <w:proofErr w:type="spellStart"/>
      <w:r>
        <w:t>fortalezas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86"/>
        <w:gridCol w:w="6730"/>
      </w:tblGrid>
      <w:tr w:rsidR="00560F0F" w14:paraId="61C5BE76" w14:textId="77777777">
        <w:tc>
          <w:tcPr>
            <w:tcW w:w="0" w:type="auto"/>
            <w:vAlign w:val="center"/>
          </w:tcPr>
          <w:p w14:paraId="69E2A9DD" w14:textId="77777777" w:rsidR="00560F0F" w:rsidRDefault="007C4C05">
            <w:proofErr w:type="spellStart"/>
            <w:r>
              <w:t>Análisis</w:t>
            </w:r>
            <w:proofErr w:type="spellEnd"/>
            <w:r>
              <w:t xml:space="preserve"> de las </w:t>
            </w:r>
            <w:proofErr w:type="spellStart"/>
            <w:r>
              <w:t>fortalezas</w:t>
            </w:r>
            <w:proofErr w:type="spellEnd"/>
          </w:p>
        </w:tc>
        <w:tc>
          <w:tcPr>
            <w:tcW w:w="0" w:type="auto"/>
            <w:vAlign w:val="center"/>
          </w:tcPr>
          <w:p w14:paraId="379B7434" w14:textId="77777777" w:rsidR="00560F0F" w:rsidRDefault="007C4C05">
            <w:r>
              <w:t xml:space="preserve">Puntos de </w:t>
            </w:r>
            <w:proofErr w:type="spellStart"/>
            <w:r>
              <w:t>discusión</w:t>
            </w:r>
            <w:proofErr w:type="spellEnd"/>
          </w:p>
        </w:tc>
      </w:tr>
      <w:tr w:rsidR="00560F0F" w14:paraId="36265379" w14:textId="77777777">
        <w:tc>
          <w:tcPr>
            <w:tcW w:w="0" w:type="auto"/>
            <w:vAlign w:val="center"/>
          </w:tcPr>
          <w:p w14:paraId="7A28B152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83.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75.4.</w:t>
            </w:r>
          </w:p>
        </w:tc>
        <w:tc>
          <w:tcPr>
            <w:tcW w:w="0" w:type="auto"/>
            <w:vAlign w:val="center"/>
          </w:tcPr>
          <w:p w14:paraId="06278BAE" w14:textId="77777777" w:rsidR="00560F0F" w:rsidRDefault="00560F0F"/>
        </w:tc>
      </w:tr>
      <w:tr w:rsidR="00560F0F" w14:paraId="5A47BD6C" w14:textId="77777777">
        <w:tc>
          <w:tcPr>
            <w:tcW w:w="0" w:type="auto"/>
            <w:vAlign w:val="center"/>
          </w:tcPr>
          <w:p w14:paraId="775D2ACF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de 93.5.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74.9.</w:t>
            </w:r>
          </w:p>
        </w:tc>
        <w:tc>
          <w:tcPr>
            <w:tcW w:w="0" w:type="auto"/>
            <w:vAlign w:val="center"/>
          </w:tcPr>
          <w:p w14:paraId="4C404FF1" w14:textId="77777777" w:rsidR="00560F0F" w:rsidRDefault="00560F0F"/>
        </w:tc>
      </w:tr>
      <w:tr w:rsidR="00560F0F" w14:paraId="7CD5430D" w14:textId="77777777">
        <w:tc>
          <w:tcPr>
            <w:tcW w:w="0" w:type="auto"/>
            <w:vAlign w:val="center"/>
          </w:tcPr>
          <w:p w14:paraId="0D3AAF28" w14:textId="77777777" w:rsidR="00560F0F" w:rsidRDefault="007C4C05">
            <w:r>
              <w:t xml:space="preserve">Freeland </w:t>
            </w:r>
            <w:proofErr w:type="spellStart"/>
            <w:r>
              <w:t>en</w:t>
            </w:r>
            <w:proofErr w:type="spellEnd"/>
            <w:r>
              <w:t xml:space="preserve"> 2023,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superaron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estándar</w:t>
            </w:r>
            <w:proofErr w:type="spellEnd"/>
            <w:r>
              <w:t xml:space="preserve"> de </w:t>
            </w:r>
            <w:proofErr w:type="spellStart"/>
            <w:r>
              <w:t>crecimiento</w:t>
            </w:r>
            <w:proofErr w:type="spellEnd"/>
            <w:r>
              <w:t xml:space="preserve"> de 97.5. El </w:t>
            </w:r>
            <w:proofErr w:type="spellStart"/>
            <w:r>
              <w:t>promedio</w:t>
            </w:r>
            <w:proofErr w:type="spellEnd"/>
            <w:r>
              <w:t xml:space="preserve"> </w:t>
            </w:r>
            <w:proofErr w:type="spellStart"/>
            <w:r>
              <w:t>estatal</w:t>
            </w:r>
            <w:proofErr w:type="spellEnd"/>
            <w:r>
              <w:t xml:space="preserve"> para 2023 </w:t>
            </w:r>
            <w:proofErr w:type="spellStart"/>
            <w:r>
              <w:t>fue</w:t>
            </w:r>
            <w:proofErr w:type="spellEnd"/>
            <w:r>
              <w:t xml:space="preserve"> de 74.7.</w:t>
            </w:r>
          </w:p>
        </w:tc>
        <w:tc>
          <w:tcPr>
            <w:tcW w:w="0" w:type="auto"/>
            <w:vAlign w:val="center"/>
          </w:tcPr>
          <w:p w14:paraId="1F5E399F" w14:textId="77777777" w:rsidR="00560F0F" w:rsidRDefault="00560F0F"/>
        </w:tc>
      </w:tr>
      <w:tr w:rsidR="00560F0F" w14:paraId="0BD1731E" w14:textId="77777777">
        <w:tc>
          <w:tcPr>
            <w:tcW w:w="0" w:type="auto"/>
            <w:vAlign w:val="center"/>
          </w:tcPr>
          <w:p w14:paraId="1C7A5611" w14:textId="77777777" w:rsidR="00560F0F" w:rsidRDefault="007C4C05">
            <w:proofErr w:type="spellStart"/>
            <w:r>
              <w:t>Monitorear</w:t>
            </w:r>
            <w:proofErr w:type="spellEnd"/>
            <w:r>
              <w:t xml:space="preserve"> </w:t>
            </w:r>
            <w:proofErr w:type="spellStart"/>
            <w:r>
              <w:t>continuamente</w:t>
            </w:r>
            <w:proofErr w:type="spellEnd"/>
            <w:r>
              <w:t xml:space="preserve"> la </w:t>
            </w:r>
            <w:proofErr w:type="spellStart"/>
            <w:r>
              <w:t>implementación</w:t>
            </w:r>
            <w:proofErr w:type="spellEnd"/>
            <w:r>
              <w:t xml:space="preserve"> del plan de </w:t>
            </w:r>
            <w:proofErr w:type="spellStart"/>
            <w:r>
              <w:t>mejora</w:t>
            </w:r>
            <w:proofErr w:type="spellEnd"/>
            <w:r>
              <w:t xml:space="preserve"> escolar y </w:t>
            </w:r>
            <w:proofErr w:type="spellStart"/>
            <w:r>
              <w:t>ajustarlo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sea </w:t>
            </w:r>
            <w:proofErr w:type="spellStart"/>
            <w:r>
              <w:t>necesario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1C4485E5" w14:textId="77777777" w:rsidR="00560F0F" w:rsidRDefault="007C4C05">
            <w:proofErr w:type="spellStart"/>
            <w:r>
              <w:t>Hemos</w:t>
            </w:r>
            <w:proofErr w:type="spellEnd"/>
            <w:r>
              <w:t xml:space="preserve"> </w:t>
            </w:r>
            <w:proofErr w:type="spellStart"/>
            <w:r>
              <w:t>trabajado</w:t>
            </w:r>
            <w:proofErr w:type="spellEnd"/>
            <w:r>
              <w:t xml:space="preserve"> </w:t>
            </w:r>
            <w:proofErr w:type="spellStart"/>
            <w:r>
              <w:t>constantemente</w:t>
            </w:r>
            <w:proofErr w:type="spellEnd"/>
            <w:r>
              <w:t xml:space="preserve"> para </w:t>
            </w:r>
            <w:proofErr w:type="spellStart"/>
            <w:r>
              <w:t>monitorear</w:t>
            </w:r>
            <w:proofErr w:type="spellEnd"/>
            <w:r>
              <w:t xml:space="preserve">, </w:t>
            </w:r>
            <w:proofErr w:type="spellStart"/>
            <w:r>
              <w:t>implementar</w:t>
            </w:r>
            <w:proofErr w:type="spellEnd"/>
            <w:r>
              <w:t xml:space="preserve"> y </w:t>
            </w:r>
            <w:proofErr w:type="spellStart"/>
            <w:r>
              <w:t>ajustar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plan </w:t>
            </w:r>
            <w:proofErr w:type="spellStart"/>
            <w:r>
              <w:t>según</w:t>
            </w:r>
            <w:proofErr w:type="spellEnd"/>
            <w:r>
              <w:t xml:space="preserve"> sea </w:t>
            </w:r>
            <w:proofErr w:type="spellStart"/>
            <w:r>
              <w:t>necesario</w:t>
            </w:r>
            <w:proofErr w:type="spellEnd"/>
            <w:r>
              <w:t>.</w:t>
            </w:r>
          </w:p>
        </w:tc>
      </w:tr>
      <w:tr w:rsidR="00560F0F" w14:paraId="4C499FC7" w14:textId="77777777">
        <w:tc>
          <w:tcPr>
            <w:tcW w:w="0" w:type="auto"/>
            <w:vAlign w:val="center"/>
          </w:tcPr>
          <w:p w14:paraId="7D39FFF7" w14:textId="77777777" w:rsidR="00560F0F" w:rsidRDefault="007C4C05"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procesos</w:t>
            </w:r>
            <w:proofErr w:type="spellEnd"/>
            <w:r>
              <w:t xml:space="preserve"> de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sistemáticos</w:t>
            </w:r>
            <w:proofErr w:type="spellEnd"/>
            <w:r>
              <w:t xml:space="preserve"> y </w:t>
            </w:r>
            <w:proofErr w:type="spellStart"/>
            <w:r>
              <w:t>colaborativos</w:t>
            </w:r>
            <w:proofErr w:type="spellEnd"/>
            <w:r>
              <w:t xml:space="preserve"> para </w:t>
            </w:r>
            <w:proofErr w:type="spellStart"/>
            <w:r>
              <w:t>garantizar</w:t>
            </w:r>
            <w:proofErr w:type="spellEnd"/>
            <w:r>
              <w:t xml:space="preserve"> que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esté</w:t>
            </w:r>
            <w:proofErr w:type="spellEnd"/>
            <w:r>
              <w:t xml:space="preserve"> </w:t>
            </w:r>
            <w:proofErr w:type="spellStart"/>
            <w:r>
              <w:t>coordinada</w:t>
            </w:r>
            <w:proofErr w:type="spellEnd"/>
            <w:r>
              <w:t xml:space="preserve">, </w:t>
            </w:r>
            <w:proofErr w:type="spellStart"/>
            <w:r>
              <w:t>alineada</w:t>
            </w:r>
            <w:proofErr w:type="spellEnd"/>
            <w:r>
              <w:t xml:space="preserve"> y </w:t>
            </w:r>
            <w:proofErr w:type="spellStart"/>
            <w:r>
              <w:t>basada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351D9E2B" w14:textId="77777777" w:rsidR="00560F0F" w:rsidRDefault="007C4C05">
            <w:proofErr w:type="spellStart"/>
            <w:r>
              <w:t>Hemos</w:t>
            </w:r>
            <w:proofErr w:type="spellEnd"/>
            <w:r>
              <w:t xml:space="preserve"> </w:t>
            </w:r>
            <w:proofErr w:type="spellStart"/>
            <w:r>
              <w:t>comenzado</w:t>
            </w:r>
            <w:proofErr w:type="spellEnd"/>
            <w:r>
              <w:t xml:space="preserve"> a formular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proceso</w:t>
            </w:r>
            <w:proofErr w:type="spellEnd"/>
            <w:r>
              <w:t xml:space="preserve"> de </w:t>
            </w:r>
            <w:proofErr w:type="spellStart"/>
            <w:r>
              <w:t>retroalimentación</w:t>
            </w:r>
            <w:proofErr w:type="spellEnd"/>
            <w:r>
              <w:t xml:space="preserve"> </w:t>
            </w:r>
            <w:proofErr w:type="spellStart"/>
            <w:r>
              <w:t>sistemática</w:t>
            </w:r>
            <w:proofErr w:type="spellEnd"/>
            <w:r>
              <w:t xml:space="preserve"> y </w:t>
            </w:r>
            <w:proofErr w:type="spellStart"/>
            <w:r>
              <w:t>continuamos</w:t>
            </w:r>
            <w:proofErr w:type="spellEnd"/>
            <w:r>
              <w:t xml:space="preserve"> </w:t>
            </w:r>
            <w:proofErr w:type="spellStart"/>
            <w:r>
              <w:t>construyendo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sistema</w:t>
            </w:r>
            <w:proofErr w:type="spellEnd"/>
            <w:r>
              <w:t>.</w:t>
            </w:r>
          </w:p>
        </w:tc>
      </w:tr>
    </w:tbl>
    <w:p w14:paraId="3F836C0F" w14:textId="77777777" w:rsidR="00560F0F" w:rsidRDefault="007C4C05">
      <w:pPr>
        <w:pStyle w:val="Heading2"/>
      </w:pPr>
      <w:proofErr w:type="spellStart"/>
      <w:r>
        <w:lastRenderedPageBreak/>
        <w:t>Desafíos</w:t>
      </w:r>
      <w:proofErr w:type="spellEnd"/>
      <w:r>
        <w:t xml:space="preserve"> </w:t>
      </w:r>
      <w:proofErr w:type="spellStart"/>
      <w:r>
        <w:t>prioritarios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7"/>
        <w:gridCol w:w="12429"/>
      </w:tblGrid>
      <w:tr w:rsidR="00560F0F" w14:paraId="6C5E1EF3" w14:textId="77777777">
        <w:tc>
          <w:tcPr>
            <w:tcW w:w="0" w:type="auto"/>
            <w:vAlign w:val="center"/>
          </w:tcPr>
          <w:p w14:paraId="2FD56254" w14:textId="77777777" w:rsidR="00560F0F" w:rsidRDefault="007C4C05"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desafíos</w:t>
            </w:r>
            <w:proofErr w:type="spellEnd"/>
            <w:r>
              <w:t xml:space="preserve"> </w:t>
            </w:r>
            <w:proofErr w:type="spellStart"/>
            <w:r>
              <w:t>prioritarios</w:t>
            </w:r>
            <w:proofErr w:type="spellEnd"/>
          </w:p>
        </w:tc>
        <w:tc>
          <w:tcPr>
            <w:tcW w:w="0" w:type="auto"/>
            <w:vAlign w:val="center"/>
          </w:tcPr>
          <w:p w14:paraId="2829F30E" w14:textId="77777777" w:rsidR="00560F0F" w:rsidRDefault="007C4C05">
            <w:proofErr w:type="spellStart"/>
            <w:r>
              <w:t>Declaraciones</w:t>
            </w:r>
            <w:proofErr w:type="spellEnd"/>
            <w:r>
              <w:t xml:space="preserve"> de </w:t>
            </w:r>
            <w:proofErr w:type="spellStart"/>
            <w:r>
              <w:t>prioridad</w:t>
            </w:r>
            <w:proofErr w:type="spellEnd"/>
          </w:p>
        </w:tc>
      </w:tr>
      <w:tr w:rsidR="00560F0F" w14:paraId="48517C0D" w14:textId="77777777">
        <w:tc>
          <w:tcPr>
            <w:tcW w:w="0" w:type="auto"/>
            <w:vAlign w:val="center"/>
          </w:tcPr>
          <w:p w14:paraId="71D63953" w14:textId="77777777" w:rsidR="00560F0F" w:rsidRDefault="00560F0F"/>
        </w:tc>
        <w:tc>
          <w:tcPr>
            <w:tcW w:w="0" w:type="auto"/>
            <w:vAlign w:val="center"/>
          </w:tcPr>
          <w:p w14:paraId="42621878" w14:textId="77777777" w:rsidR="00560F0F" w:rsidRDefault="007C4C05">
            <w:r>
              <w:t xml:space="preserve">Al </w:t>
            </w:r>
            <w:proofErr w:type="spellStart"/>
            <w:r>
              <w:t>enfocarnos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altas</w:t>
            </w:r>
            <w:proofErr w:type="spellEnd"/>
            <w:r>
              <w:t xml:space="preserve"> </w:t>
            </w:r>
            <w:proofErr w:type="spellStart"/>
            <w:r>
              <w:t>expectativas</w:t>
            </w:r>
            <w:proofErr w:type="spellEnd"/>
            <w:r>
              <w:t xml:space="preserve"> </w:t>
            </w:r>
            <w:proofErr w:type="spellStart"/>
            <w:r>
              <w:t>académicas</w:t>
            </w:r>
            <w:proofErr w:type="spellEnd"/>
            <w:r>
              <w:t xml:space="preserve"> para </w:t>
            </w:r>
            <w:proofErr w:type="spellStart"/>
            <w:r>
              <w:t>todas</w:t>
            </w:r>
            <w:proofErr w:type="spellEnd"/>
            <w:r>
              <w:t xml:space="preserve"> las partes </w:t>
            </w:r>
            <w:proofErr w:type="spellStart"/>
            <w:r>
              <w:t>interesadas</w:t>
            </w:r>
            <w:proofErr w:type="spellEnd"/>
            <w:r>
              <w:t xml:space="preserve">, </w:t>
            </w:r>
            <w:proofErr w:type="spellStart"/>
            <w:r>
              <w:t>identificaremos</w:t>
            </w:r>
            <w:proofErr w:type="spellEnd"/>
            <w:r>
              <w:t xml:space="preserve"> y </w:t>
            </w:r>
            <w:proofErr w:type="spellStart"/>
            <w:r>
              <w:t>abordaremos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función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programas</w:t>
            </w:r>
            <w:proofErr w:type="spellEnd"/>
            <w:r>
              <w:t xml:space="preserve"> de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basados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computadoras</w:t>
            </w:r>
            <w:proofErr w:type="spellEnd"/>
            <w:r>
              <w:t xml:space="preserve"> para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retroalimentación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diferenciar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y,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resultado</w:t>
            </w:r>
            <w:proofErr w:type="spellEnd"/>
            <w:r>
              <w:t xml:space="preserve">,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demostrarán</w:t>
            </w:r>
            <w:proofErr w:type="spellEnd"/>
            <w:r>
              <w:t xml:space="preserve"> </w:t>
            </w:r>
            <w:proofErr w:type="spellStart"/>
            <w:r>
              <w:t>crecimiento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rutas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individualizadas</w:t>
            </w:r>
            <w:proofErr w:type="spellEnd"/>
            <w:r>
              <w:t xml:space="preserve"> que </w:t>
            </w:r>
            <w:proofErr w:type="spellStart"/>
            <w:r>
              <w:t>reflejarán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desempeño</w:t>
            </w:r>
            <w:proofErr w:type="spellEnd"/>
            <w:r>
              <w:t xml:space="preserve"> de </w:t>
            </w:r>
            <w:proofErr w:type="spellStart"/>
            <w:r>
              <w:t>referencia</w:t>
            </w:r>
            <w:proofErr w:type="spellEnd"/>
            <w:r>
              <w:t xml:space="preserve">.  </w:t>
            </w:r>
            <w:proofErr w:type="spellStart"/>
            <w:r>
              <w:t>Brindar</w:t>
            </w:r>
            <w:proofErr w:type="spellEnd"/>
            <w:r>
              <w:t xml:space="preserve">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sólida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  <w:r>
              <w:t xml:space="preserve">: Esta </w:t>
            </w:r>
            <w:proofErr w:type="spellStart"/>
            <w:r>
              <w:t>estrategia</w:t>
            </w:r>
            <w:proofErr w:type="spellEnd"/>
            <w:r>
              <w:t xml:space="preserve"> </w:t>
            </w:r>
            <w:proofErr w:type="spellStart"/>
            <w:r>
              <w:t>basada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evidencia</w:t>
            </w:r>
            <w:proofErr w:type="spellEnd"/>
            <w:r>
              <w:t xml:space="preserve"> </w:t>
            </w:r>
            <w:proofErr w:type="spellStart"/>
            <w:r>
              <w:t>incluye</w:t>
            </w:r>
            <w:proofErr w:type="spellEnd"/>
            <w:r>
              <w:t xml:space="preserve"> </w:t>
            </w:r>
            <w:proofErr w:type="spellStart"/>
            <w:r>
              <w:t>planificación</w:t>
            </w:r>
            <w:proofErr w:type="spellEnd"/>
            <w:r>
              <w:t xml:space="preserve"> y </w:t>
            </w:r>
            <w:proofErr w:type="spellStart"/>
            <w:r>
              <w:t>preparación</w:t>
            </w:r>
            <w:proofErr w:type="spellEnd"/>
            <w:r>
              <w:t xml:space="preserve"> de la </w:t>
            </w:r>
            <w:proofErr w:type="spellStart"/>
            <w:r>
              <w:t>instrucción</w:t>
            </w:r>
            <w:proofErr w:type="spellEnd"/>
            <w:r>
              <w:t xml:space="preserve">,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dirigida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maestro/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clase</w:t>
            </w:r>
            <w:proofErr w:type="spellEnd"/>
            <w:r>
              <w:t xml:space="preserve"> 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pequeños</w:t>
            </w:r>
            <w:proofErr w:type="spellEnd"/>
            <w:r>
              <w:t>/</w:t>
            </w:r>
            <w:proofErr w:type="spellStart"/>
            <w:r>
              <w:t>interacción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, e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basada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computadora</w:t>
            </w:r>
            <w:proofErr w:type="spellEnd"/>
            <w:r>
              <w:t xml:space="preserve"> para </w:t>
            </w:r>
            <w:proofErr w:type="spellStart"/>
            <w:r>
              <w:t>apoyar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de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>. (ESSA Nivel 2)</w:t>
            </w:r>
          </w:p>
        </w:tc>
      </w:tr>
      <w:tr w:rsidR="00560F0F" w14:paraId="3F9807CD" w14:textId="77777777">
        <w:tc>
          <w:tcPr>
            <w:tcW w:w="0" w:type="auto"/>
            <w:vAlign w:val="center"/>
          </w:tcPr>
          <w:p w14:paraId="7910CAFF" w14:textId="77777777" w:rsidR="00560F0F" w:rsidRDefault="00560F0F"/>
        </w:tc>
        <w:tc>
          <w:tcPr>
            <w:tcW w:w="0" w:type="auto"/>
            <w:vAlign w:val="center"/>
          </w:tcPr>
          <w:p w14:paraId="14489565" w14:textId="77777777" w:rsidR="00560F0F" w:rsidRDefault="007C4C05">
            <w:r>
              <w:t xml:space="preserve">Al </w:t>
            </w:r>
            <w:proofErr w:type="spellStart"/>
            <w:r>
              <w:t>centrarnos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altas</w:t>
            </w:r>
            <w:proofErr w:type="spellEnd"/>
            <w:r>
              <w:t xml:space="preserve"> </w:t>
            </w:r>
            <w:proofErr w:type="spellStart"/>
            <w:r>
              <w:t>expectativas</w:t>
            </w:r>
            <w:proofErr w:type="spellEnd"/>
            <w:r>
              <w:t xml:space="preserve"> </w:t>
            </w:r>
            <w:proofErr w:type="spellStart"/>
            <w:r>
              <w:t>académicas</w:t>
            </w:r>
            <w:proofErr w:type="spellEnd"/>
            <w:r>
              <w:t xml:space="preserve"> para </w:t>
            </w:r>
            <w:proofErr w:type="spellStart"/>
            <w:r>
              <w:t>todas</w:t>
            </w:r>
            <w:proofErr w:type="spellEnd"/>
            <w:r>
              <w:t xml:space="preserve"> las partes </w:t>
            </w:r>
            <w:proofErr w:type="spellStart"/>
            <w:r>
              <w:t>interesadas</w:t>
            </w:r>
            <w:proofErr w:type="spellEnd"/>
            <w:r>
              <w:t xml:space="preserve">, </w:t>
            </w:r>
            <w:proofErr w:type="spellStart"/>
            <w:r>
              <w:t>utilizaremos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evaluaciones</w:t>
            </w:r>
            <w:proofErr w:type="spellEnd"/>
            <w:r>
              <w:t xml:space="preserve"> </w:t>
            </w:r>
            <w:proofErr w:type="spellStart"/>
            <w:r>
              <w:t>basadas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objetivos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específicos</w:t>
            </w:r>
            <w:proofErr w:type="spellEnd"/>
            <w:r>
              <w:t xml:space="preserve"> y </w:t>
            </w:r>
            <w:proofErr w:type="spellStart"/>
            <w:r>
              <w:t>medibles</w:t>
            </w:r>
            <w:proofErr w:type="spellEnd"/>
            <w:r>
              <w:t xml:space="preserve"> para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retroalimentación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diferenciar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y,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resultado</w:t>
            </w:r>
            <w:proofErr w:type="spellEnd"/>
            <w:r>
              <w:t xml:space="preserve">,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podrán</w:t>
            </w:r>
            <w:proofErr w:type="spellEnd"/>
            <w:r>
              <w:t xml:space="preserve"> </w:t>
            </w:r>
            <w:proofErr w:type="spellStart"/>
            <w:r>
              <w:t>participar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mediante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seguimiento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crecimiento</w:t>
            </w:r>
            <w:proofErr w:type="spellEnd"/>
            <w:r>
              <w:t xml:space="preserve"> personal a </w:t>
            </w:r>
            <w:proofErr w:type="spellStart"/>
            <w:r>
              <w:t>medida</w:t>
            </w:r>
            <w:proofErr w:type="spellEnd"/>
            <w:r>
              <w:t xml:space="preserve"> que </w:t>
            </w:r>
            <w:proofErr w:type="spellStart"/>
            <w:r>
              <w:t>dominan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estándares</w:t>
            </w:r>
            <w:proofErr w:type="spellEnd"/>
            <w:r>
              <w:t xml:space="preserve"> </w:t>
            </w:r>
            <w:proofErr w:type="spellStart"/>
            <w:r>
              <w:t>académicos</w:t>
            </w:r>
            <w:proofErr w:type="spellEnd"/>
            <w:r>
              <w:t>. (ESSA Nivel 2)</w:t>
            </w:r>
          </w:p>
        </w:tc>
      </w:tr>
      <w:tr w:rsidR="00560F0F" w14:paraId="65DD3474" w14:textId="77777777">
        <w:tc>
          <w:tcPr>
            <w:tcW w:w="0" w:type="auto"/>
            <w:vAlign w:val="center"/>
          </w:tcPr>
          <w:p w14:paraId="46702195" w14:textId="77777777" w:rsidR="00560F0F" w:rsidRDefault="00560F0F"/>
        </w:tc>
        <w:tc>
          <w:tcPr>
            <w:tcW w:w="0" w:type="auto"/>
            <w:vAlign w:val="center"/>
          </w:tcPr>
          <w:p w14:paraId="56C5305D" w14:textId="77777777" w:rsidR="00560F0F" w:rsidRDefault="007C4C05">
            <w:r>
              <w:t xml:space="preserve">Al </w:t>
            </w:r>
            <w:proofErr w:type="spellStart"/>
            <w:r>
              <w:t>enfocarnos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altas</w:t>
            </w:r>
            <w:proofErr w:type="spellEnd"/>
            <w:r>
              <w:t xml:space="preserve"> </w:t>
            </w:r>
            <w:proofErr w:type="spellStart"/>
            <w:r>
              <w:t>expectativas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para </w:t>
            </w:r>
            <w:proofErr w:type="spellStart"/>
            <w:r>
              <w:t>todas</w:t>
            </w:r>
            <w:proofErr w:type="spellEnd"/>
            <w:r>
              <w:t xml:space="preserve"> las partes </w:t>
            </w:r>
            <w:proofErr w:type="spellStart"/>
            <w:r>
              <w:t>interesadas</w:t>
            </w:r>
            <w:proofErr w:type="spellEnd"/>
            <w:r>
              <w:t xml:space="preserve">, </w:t>
            </w:r>
            <w:proofErr w:type="spellStart"/>
            <w:r>
              <w:t>implementaremos</w:t>
            </w:r>
            <w:proofErr w:type="spellEnd"/>
            <w:r>
              <w:t xml:space="preserve"> un </w:t>
            </w:r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</w:t>
            </w:r>
            <w:proofErr w:type="spellStart"/>
            <w:r>
              <w:t>consistente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 y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demostrarán</w:t>
            </w:r>
            <w:proofErr w:type="spellEnd"/>
            <w:r>
              <w:t xml:space="preserve"> </w:t>
            </w:r>
            <w:proofErr w:type="spellStart"/>
            <w:r>
              <w:t>mejores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  <w:r>
              <w:t xml:space="preserve"> y </w:t>
            </w:r>
            <w:proofErr w:type="spellStart"/>
            <w:r>
              <w:t>académicos</w:t>
            </w:r>
            <w:proofErr w:type="spellEnd"/>
            <w:r>
              <w:t xml:space="preserve"> con </w:t>
            </w:r>
            <w:proofErr w:type="spellStart"/>
            <w:r>
              <w:t>énfasis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conocer</w:t>
            </w:r>
            <w:proofErr w:type="spellEnd"/>
            <w:r>
              <w:t xml:space="preserve"> y </w:t>
            </w:r>
            <w:proofErr w:type="spellStart"/>
            <w:r>
              <w:t>comprender</w:t>
            </w:r>
            <w:proofErr w:type="spellEnd"/>
            <w:r>
              <w:t xml:space="preserve"> las </w:t>
            </w:r>
            <w:proofErr w:type="spellStart"/>
            <w:r>
              <w:t>expectativas</w:t>
            </w:r>
            <w:proofErr w:type="spellEnd"/>
            <w:r>
              <w:t xml:space="preserve"> de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. Las </w:t>
            </w:r>
            <w:proofErr w:type="spellStart"/>
            <w:r>
              <w:t>investigaciones</w:t>
            </w:r>
            <w:proofErr w:type="spellEnd"/>
            <w:r>
              <w:t xml:space="preserve"> </w:t>
            </w:r>
            <w:proofErr w:type="spellStart"/>
            <w:r>
              <w:t>muestran</w:t>
            </w:r>
            <w:proofErr w:type="spellEnd"/>
            <w:r>
              <w:t xml:space="preserve"> que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refuerzo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conducen</w:t>
            </w:r>
            <w:proofErr w:type="spellEnd"/>
            <w:r>
              <w:t xml:space="preserve"> a un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apropiado</w:t>
            </w:r>
            <w:proofErr w:type="spellEnd"/>
            <w:r>
              <w:t xml:space="preserve"> y </w:t>
            </w:r>
            <w:proofErr w:type="spellStart"/>
            <w:r>
              <w:t>positivo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entornos</w:t>
            </w:r>
            <w:proofErr w:type="spellEnd"/>
            <w:r>
              <w:t xml:space="preserve"> </w:t>
            </w:r>
            <w:proofErr w:type="spellStart"/>
            <w:r>
              <w:t>escolares</w:t>
            </w:r>
            <w:proofErr w:type="spellEnd"/>
            <w:r>
              <w:t xml:space="preserve">. Por lo tanto, </w:t>
            </w:r>
            <w:proofErr w:type="spellStart"/>
            <w:r>
              <w:t>nuestro</w:t>
            </w:r>
            <w:proofErr w:type="spellEnd"/>
            <w:r>
              <w:t xml:space="preserve"> plan de </w:t>
            </w:r>
            <w:proofErr w:type="spellStart"/>
            <w:r>
              <w:t>comportamiento</w:t>
            </w:r>
            <w:proofErr w:type="spellEnd"/>
            <w:r>
              <w:t xml:space="preserve"> para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incluirá</w:t>
            </w:r>
            <w:proofErr w:type="spellEnd"/>
            <w:r>
              <w:t xml:space="preserve">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,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 y </w:t>
            </w:r>
            <w:proofErr w:type="spellStart"/>
            <w:r>
              <w:t>reconocimientos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 del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a </w:t>
            </w:r>
            <w:proofErr w:type="spellStart"/>
            <w:r>
              <w:t>toda</w:t>
            </w:r>
            <w:proofErr w:type="spellEnd"/>
            <w:r>
              <w:t xml:space="preserve"> la población escolar. Como </w:t>
            </w:r>
            <w:proofErr w:type="spellStart"/>
            <w:r>
              <w:t>estrategia</w:t>
            </w:r>
            <w:proofErr w:type="spellEnd"/>
            <w:r>
              <w:t xml:space="preserve"> </w:t>
            </w:r>
            <w:proofErr w:type="spellStart"/>
            <w:r>
              <w:t>basada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evidencia</w:t>
            </w:r>
            <w:proofErr w:type="spellEnd"/>
            <w:r>
              <w:t xml:space="preserve"> que </w:t>
            </w:r>
            <w:proofErr w:type="spellStart"/>
            <w:r>
              <w:t>demuestra</w:t>
            </w:r>
            <w:proofErr w:type="spellEnd"/>
            <w:r>
              <w:t xml:space="preserve"> la </w:t>
            </w:r>
            <w:proofErr w:type="spellStart"/>
            <w:r>
              <w:t>implementación</w:t>
            </w:r>
            <w:proofErr w:type="spellEnd"/>
            <w:r>
              <w:t xml:space="preserve"> </w:t>
            </w:r>
            <w:proofErr w:type="spellStart"/>
            <w:r>
              <w:t>consistente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refuerzo</w:t>
            </w:r>
            <w:proofErr w:type="spellEnd"/>
            <w:r>
              <w:t xml:space="preserve"> de </w:t>
            </w:r>
            <w:proofErr w:type="spellStart"/>
            <w:r>
              <w:t>reglas</w:t>
            </w:r>
            <w:proofErr w:type="spellEnd"/>
            <w:r>
              <w:t xml:space="preserve"> bien </w:t>
            </w:r>
            <w:proofErr w:type="spellStart"/>
            <w:r>
              <w:t>definidas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</w:t>
            </w:r>
            <w:proofErr w:type="spellStart"/>
            <w:r>
              <w:t>asociadas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tanto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entornos</w:t>
            </w:r>
            <w:proofErr w:type="spellEnd"/>
            <w:r>
              <w:t xml:space="preserve"> </w:t>
            </w:r>
            <w:proofErr w:type="spellStart"/>
            <w:r>
              <w:t>escolares</w:t>
            </w:r>
            <w:proofErr w:type="spellEnd"/>
            <w:r>
              <w:t xml:space="preserve">,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patio de </w:t>
            </w:r>
            <w:proofErr w:type="spellStart"/>
            <w:r>
              <w:t>recreo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pasillos. (ESSA Nivel 3)</w:t>
            </w:r>
          </w:p>
        </w:tc>
      </w:tr>
    </w:tbl>
    <w:p w14:paraId="723229B8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0977610C" w14:textId="77777777" w:rsidR="00560F0F" w:rsidRDefault="007C4C05">
      <w:pPr>
        <w:pStyle w:val="Heading1"/>
      </w:pPr>
      <w:proofErr w:type="spellStart"/>
      <w:r>
        <w:lastRenderedPageBreak/>
        <w:t>Establecimiento</w:t>
      </w:r>
      <w:proofErr w:type="spellEnd"/>
      <w:r>
        <w:t xml:space="preserve"> de </w:t>
      </w:r>
      <w:proofErr w:type="spellStart"/>
      <w:r>
        <w:t>objetivos</w:t>
      </w:r>
      <w:proofErr w:type="spellEnd"/>
    </w:p>
    <w:p w14:paraId="43D2BDBC" w14:textId="77777777" w:rsidR="00560F0F" w:rsidRDefault="007C4C05">
      <w:pPr>
        <w:pStyle w:val="Heading2"/>
      </w:pPr>
      <w:proofErr w:type="spellStart"/>
      <w:r>
        <w:t>Prioridad</w:t>
      </w:r>
      <w:proofErr w:type="spellEnd"/>
      <w:r>
        <w:t xml:space="preserve">: Al </w:t>
      </w:r>
      <w:proofErr w:type="spellStart"/>
      <w:r>
        <w:t>enfocarnos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partes </w:t>
      </w:r>
      <w:proofErr w:type="spellStart"/>
      <w:r>
        <w:t>interesadas</w:t>
      </w:r>
      <w:proofErr w:type="spellEnd"/>
      <w:r>
        <w:t xml:space="preserve">, </w:t>
      </w:r>
      <w:proofErr w:type="spellStart"/>
      <w:r>
        <w:t>identificaremos</w:t>
      </w:r>
      <w:proofErr w:type="spellEnd"/>
      <w:r>
        <w:t xml:space="preserve"> y </w:t>
      </w:r>
      <w:proofErr w:type="spellStart"/>
      <w:r>
        <w:t>abordaremos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computadoras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retroalimentación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diferenciar</w:t>
      </w:r>
      <w:proofErr w:type="spellEnd"/>
      <w:r>
        <w:t xml:space="preserve"> la </w:t>
      </w:r>
      <w:proofErr w:type="spellStart"/>
      <w:r>
        <w:t>instrucción</w:t>
      </w:r>
      <w:proofErr w:type="spellEnd"/>
      <w:r>
        <w:t xml:space="preserve"> y,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,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rutas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individualizadas</w:t>
      </w:r>
      <w:proofErr w:type="spellEnd"/>
      <w:r>
        <w:t xml:space="preserve"> que </w:t>
      </w:r>
      <w:proofErr w:type="spellStart"/>
      <w:r>
        <w:t>reflejarán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. 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sólida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modos</w:t>
      </w:r>
      <w:proofErr w:type="spellEnd"/>
      <w:r>
        <w:t xml:space="preserve">: Esta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planificación</w:t>
      </w:r>
      <w:proofErr w:type="spellEnd"/>
      <w:r>
        <w:t xml:space="preserve"> y </w:t>
      </w:r>
      <w:proofErr w:type="spellStart"/>
      <w:r>
        <w:t>preparación</w:t>
      </w:r>
      <w:proofErr w:type="spellEnd"/>
      <w:r>
        <w:t xml:space="preserve"> de la </w:t>
      </w:r>
      <w:proofErr w:type="spellStart"/>
      <w:r>
        <w:t>instrucción</w:t>
      </w:r>
      <w:proofErr w:type="spellEnd"/>
      <w:r>
        <w:t xml:space="preserve">,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dirigida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maestro/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>/</w:t>
      </w:r>
      <w:proofErr w:type="spellStart"/>
      <w:r>
        <w:t>interacción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, e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computadora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 (ESSA Nivel 2)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5"/>
        <w:gridCol w:w="3698"/>
        <w:gridCol w:w="3657"/>
        <w:gridCol w:w="3516"/>
      </w:tblGrid>
      <w:tr w:rsidR="00560F0F" w14:paraId="68ABC595" w14:textId="77777777">
        <w:tc>
          <w:tcPr>
            <w:tcW w:w="0" w:type="auto"/>
            <w:gridSpan w:val="4"/>
            <w:vAlign w:val="center"/>
          </w:tcPr>
          <w:p w14:paraId="06C5ADDE" w14:textId="77777777" w:rsidR="00560F0F" w:rsidRDefault="007C4C05">
            <w:proofErr w:type="spellStart"/>
            <w:r>
              <w:rPr>
                <w:b/>
              </w:rPr>
              <w:t>Categoría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resultado</w:t>
            </w:r>
            <w:proofErr w:type="spellEnd"/>
          </w:p>
        </w:tc>
      </w:tr>
      <w:tr w:rsidR="00560F0F" w14:paraId="2EA4ABD7" w14:textId="77777777">
        <w:tc>
          <w:tcPr>
            <w:tcW w:w="0" w:type="auto"/>
            <w:gridSpan w:val="4"/>
            <w:vAlign w:val="center"/>
          </w:tcPr>
          <w:p w14:paraId="20C7DE37" w14:textId="77777777" w:rsidR="00560F0F" w:rsidRDefault="007C4C05">
            <w:r>
              <w:t xml:space="preserve">Artes del </w:t>
            </w:r>
            <w:proofErr w:type="spellStart"/>
            <w:r>
              <w:t>Lenguaje</w:t>
            </w:r>
            <w:proofErr w:type="spellEnd"/>
            <w:r>
              <w:t xml:space="preserve"> Inglés                                            </w:t>
            </w:r>
          </w:p>
        </w:tc>
      </w:tr>
      <w:tr w:rsidR="00560F0F" w14:paraId="6CFC5AFF" w14:textId="77777777">
        <w:tc>
          <w:tcPr>
            <w:tcW w:w="0" w:type="auto"/>
            <w:gridSpan w:val="4"/>
            <w:vAlign w:val="center"/>
          </w:tcPr>
          <w:p w14:paraId="7E6111FF" w14:textId="77777777" w:rsidR="00560F0F" w:rsidRDefault="007C4C05">
            <w:proofErr w:type="spellStart"/>
            <w:r>
              <w:rPr>
                <w:b/>
              </w:rPr>
              <w:t>Declaración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Medibles</w:t>
            </w:r>
            <w:proofErr w:type="spellEnd"/>
            <w:r>
              <w:rPr>
                <w:b/>
              </w:rPr>
              <w:t xml:space="preserve"> (Smart Goal)</w:t>
            </w:r>
          </w:p>
        </w:tc>
      </w:tr>
      <w:tr w:rsidR="00560F0F" w14:paraId="19ABBC88" w14:textId="77777777">
        <w:tc>
          <w:tcPr>
            <w:tcW w:w="0" w:type="auto"/>
            <w:gridSpan w:val="4"/>
            <w:vAlign w:val="center"/>
          </w:tcPr>
          <w:p w14:paraId="283BD01D" w14:textId="77777777" w:rsidR="00560F0F" w:rsidRDefault="007C4C05"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75%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1-5 </w:t>
            </w:r>
            <w:proofErr w:type="spellStart"/>
            <w:r>
              <w:t>obtendrán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calificación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intervención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observación</w:t>
            </w:r>
            <w:proofErr w:type="spellEnd"/>
            <w:r>
              <w:t xml:space="preserve"> 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superior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evaluación</w:t>
            </w:r>
            <w:proofErr w:type="spellEnd"/>
            <w:r>
              <w:t xml:space="preserve"> STAR ELA y </w:t>
            </w:r>
            <w:proofErr w:type="spellStart"/>
            <w:r>
              <w:t>Matemáticas</w:t>
            </w:r>
            <w:proofErr w:type="spellEnd"/>
            <w:r>
              <w:t xml:space="preserve">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</w:tr>
      <w:tr w:rsidR="00560F0F" w14:paraId="185CC6C8" w14:textId="77777777">
        <w:tc>
          <w:tcPr>
            <w:tcW w:w="0" w:type="auto"/>
            <w:gridSpan w:val="4"/>
            <w:vAlign w:val="center"/>
          </w:tcPr>
          <w:p w14:paraId="6C6C78A2" w14:textId="77777777" w:rsidR="00560F0F" w:rsidRDefault="007C4C05">
            <w:proofErr w:type="spellStart"/>
            <w:r>
              <w:rPr>
                <w:b/>
              </w:rPr>
              <w:t>Apodo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gol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</w:t>
            </w:r>
            <w:proofErr w:type="spellEnd"/>
            <w:r>
              <w:rPr>
                <w:b/>
              </w:rPr>
              <w:t xml:space="preserve"> (35 </w:t>
            </w:r>
            <w:proofErr w:type="spellStart"/>
            <w:r>
              <w:rPr>
                <w:b/>
              </w:rPr>
              <w:t>caracteres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máximo</w:t>
            </w:r>
            <w:proofErr w:type="spellEnd"/>
            <w:r>
              <w:rPr>
                <w:b/>
              </w:rPr>
              <w:t>)</w:t>
            </w:r>
          </w:p>
        </w:tc>
      </w:tr>
      <w:tr w:rsidR="00560F0F" w14:paraId="27C3E02A" w14:textId="77777777">
        <w:tc>
          <w:tcPr>
            <w:tcW w:w="0" w:type="auto"/>
            <w:gridSpan w:val="4"/>
            <w:vAlign w:val="center"/>
          </w:tcPr>
          <w:p w14:paraId="3A4297BC" w14:textId="77777777" w:rsidR="00560F0F" w:rsidRDefault="007C4C05">
            <w:r>
              <w:t xml:space="preserve">ELA y </w:t>
            </w:r>
            <w:proofErr w:type="spellStart"/>
            <w:r>
              <w:t>Matemáticas</w:t>
            </w:r>
            <w:proofErr w:type="spellEnd"/>
            <w:r>
              <w:t xml:space="preserve"> 1-5</w:t>
            </w:r>
          </w:p>
        </w:tc>
      </w:tr>
      <w:tr w:rsidR="00560F0F" w14:paraId="42A1B0A0" w14:textId="77777777">
        <w:tc>
          <w:tcPr>
            <w:tcW w:w="0" w:type="auto"/>
            <w:vAlign w:val="center"/>
          </w:tcPr>
          <w:p w14:paraId="207B6F12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1er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3A60C7C7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2º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2DDCE6A6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3er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0E89417A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4º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</w:tr>
      <w:tr w:rsidR="00560F0F" w14:paraId="4EE115EE" w14:textId="77777777">
        <w:tc>
          <w:tcPr>
            <w:tcW w:w="0" w:type="auto"/>
            <w:vAlign w:val="center"/>
          </w:tcPr>
          <w:p w14:paraId="5001B2A8" w14:textId="77777777" w:rsidR="00560F0F" w:rsidRDefault="007C4C05">
            <w:r>
              <w:t xml:space="preserve">Del 2 de </w:t>
            </w:r>
            <w:proofErr w:type="spellStart"/>
            <w:r>
              <w:t>septiembre</w:t>
            </w:r>
            <w:proofErr w:type="spellEnd"/>
            <w:r>
              <w:t xml:space="preserve"> al 4 de </w:t>
            </w:r>
            <w:proofErr w:type="spellStart"/>
            <w:r>
              <w:t>noviembre</w:t>
            </w:r>
            <w:proofErr w:type="spellEnd"/>
            <w:r>
              <w:t xml:space="preserve"> de 2024, </w:t>
            </w:r>
            <w:proofErr w:type="spellStart"/>
            <w:r>
              <w:t>el</w:t>
            </w:r>
            <w:proofErr w:type="spellEnd"/>
            <w:r>
              <w:t xml:space="preserve"> 55%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1-5 </w:t>
            </w:r>
            <w:proofErr w:type="spellStart"/>
            <w:r>
              <w:t>obtendrán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calificación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intervención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vigilancia</w:t>
            </w:r>
            <w:proofErr w:type="spellEnd"/>
            <w:r>
              <w:t xml:space="preserve"> 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superior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evaluación</w:t>
            </w:r>
            <w:proofErr w:type="spellEnd"/>
            <w:r>
              <w:t xml:space="preserve"> STAR ELA y Math BOY.</w:t>
            </w:r>
          </w:p>
        </w:tc>
        <w:tc>
          <w:tcPr>
            <w:tcW w:w="0" w:type="auto"/>
            <w:vAlign w:val="center"/>
          </w:tcPr>
          <w:p w14:paraId="6C2FAA46" w14:textId="77777777" w:rsidR="00560F0F" w:rsidRDefault="007C4C05">
            <w:r>
              <w:t xml:space="preserve">Del 5 de </w:t>
            </w:r>
            <w:proofErr w:type="spellStart"/>
            <w:r>
              <w:t>noviembre</w:t>
            </w:r>
            <w:proofErr w:type="spellEnd"/>
            <w:r>
              <w:t xml:space="preserve"> al 24 de </w:t>
            </w:r>
            <w:proofErr w:type="spellStart"/>
            <w:r>
              <w:t>enero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65%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1-5 </w:t>
            </w:r>
            <w:proofErr w:type="spellStart"/>
            <w:r>
              <w:t>obtendrán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calificación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intervención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vigilancia</w:t>
            </w:r>
            <w:proofErr w:type="spellEnd"/>
            <w:r>
              <w:t xml:space="preserve"> 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superior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evaluación</w:t>
            </w:r>
            <w:proofErr w:type="spellEnd"/>
            <w:r>
              <w:t xml:space="preserve"> START de BOY a MOY.</w:t>
            </w:r>
          </w:p>
        </w:tc>
        <w:tc>
          <w:tcPr>
            <w:tcW w:w="0" w:type="auto"/>
            <w:vAlign w:val="center"/>
          </w:tcPr>
          <w:p w14:paraId="7BA43810" w14:textId="77777777" w:rsidR="00560F0F" w:rsidRDefault="007C4C05">
            <w:r>
              <w:t xml:space="preserve">Del 25 de </w:t>
            </w:r>
            <w:proofErr w:type="spellStart"/>
            <w:r>
              <w:t>enero</w:t>
            </w:r>
            <w:proofErr w:type="spellEnd"/>
            <w:r>
              <w:t xml:space="preserve"> al 3 de </w:t>
            </w:r>
            <w:proofErr w:type="spellStart"/>
            <w:r>
              <w:t>abril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75%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1º a 5º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obtendrán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puntuación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intervención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observación</w:t>
            </w:r>
            <w:proofErr w:type="spellEnd"/>
            <w:r>
              <w:t xml:space="preserve"> 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superior,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evaluación</w:t>
            </w:r>
            <w:proofErr w:type="spellEnd"/>
            <w:r>
              <w:t xml:space="preserve"> START de MOY a EOY.</w:t>
            </w:r>
          </w:p>
        </w:tc>
        <w:tc>
          <w:tcPr>
            <w:tcW w:w="0" w:type="auto"/>
            <w:vAlign w:val="center"/>
          </w:tcPr>
          <w:p w14:paraId="6607A8BC" w14:textId="77777777" w:rsidR="00560F0F" w:rsidRDefault="007C4C05">
            <w:r>
              <w:t xml:space="preserve">Del 4 de </w:t>
            </w:r>
            <w:proofErr w:type="spellStart"/>
            <w:r>
              <w:t>abril</w:t>
            </w:r>
            <w:proofErr w:type="spellEnd"/>
            <w:r>
              <w:t xml:space="preserve"> al 30 de </w:t>
            </w:r>
            <w:proofErr w:type="spellStart"/>
            <w:r>
              <w:t>junio</w:t>
            </w:r>
            <w:proofErr w:type="spellEnd"/>
            <w:r>
              <w:t xml:space="preserve"> de 2025, un total del 75%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1 a 5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calificarán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intervención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/ </w:t>
            </w:r>
            <w:proofErr w:type="spellStart"/>
            <w:r>
              <w:t>observación</w:t>
            </w:r>
            <w:proofErr w:type="spellEnd"/>
            <w:r>
              <w:t xml:space="preserve"> o </w:t>
            </w:r>
            <w:proofErr w:type="spellStart"/>
            <w:r>
              <w:t>en</w:t>
            </w:r>
            <w:proofErr w:type="spellEnd"/>
            <w:r>
              <w:t xml:space="preserve"> / </w:t>
            </w:r>
            <w:proofErr w:type="spellStart"/>
            <w:r>
              <w:t>nivel</w:t>
            </w:r>
            <w:proofErr w:type="spellEnd"/>
            <w:r>
              <w:t xml:space="preserve"> superior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evaluación</w:t>
            </w:r>
            <w:proofErr w:type="spellEnd"/>
            <w:r>
              <w:t xml:space="preserve"> START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</w:tc>
      </w:tr>
    </w:tbl>
    <w:p w14:paraId="2C1318F0" w14:textId="77777777" w:rsidR="00560F0F" w:rsidRDefault="00560F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6"/>
        <w:gridCol w:w="4003"/>
        <w:gridCol w:w="3994"/>
        <w:gridCol w:w="3953"/>
      </w:tblGrid>
      <w:tr w:rsidR="00560F0F" w14:paraId="55776F5F" w14:textId="77777777">
        <w:tc>
          <w:tcPr>
            <w:tcW w:w="0" w:type="auto"/>
            <w:gridSpan w:val="4"/>
            <w:vAlign w:val="center"/>
          </w:tcPr>
          <w:p w14:paraId="73B081FB" w14:textId="77777777" w:rsidR="00560F0F" w:rsidRDefault="007C4C05">
            <w:proofErr w:type="spellStart"/>
            <w:r>
              <w:rPr>
                <w:b/>
              </w:rPr>
              <w:t>Categoría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resultado</w:t>
            </w:r>
            <w:proofErr w:type="spellEnd"/>
          </w:p>
        </w:tc>
      </w:tr>
      <w:tr w:rsidR="00560F0F" w14:paraId="126CEDAE" w14:textId="77777777">
        <w:tc>
          <w:tcPr>
            <w:tcW w:w="0" w:type="auto"/>
            <w:gridSpan w:val="4"/>
            <w:vAlign w:val="center"/>
          </w:tcPr>
          <w:p w14:paraId="61F86CA5" w14:textId="77777777" w:rsidR="00560F0F" w:rsidRDefault="007C4C05">
            <w:proofErr w:type="spellStart"/>
            <w:r>
              <w:t>Matemáticas</w:t>
            </w:r>
            <w:proofErr w:type="spellEnd"/>
            <w:r>
              <w:t xml:space="preserve">                                            </w:t>
            </w:r>
          </w:p>
        </w:tc>
      </w:tr>
      <w:tr w:rsidR="00560F0F" w14:paraId="70A16347" w14:textId="77777777">
        <w:tc>
          <w:tcPr>
            <w:tcW w:w="0" w:type="auto"/>
            <w:gridSpan w:val="4"/>
            <w:vAlign w:val="center"/>
          </w:tcPr>
          <w:p w14:paraId="77E6E9B9" w14:textId="77777777" w:rsidR="00560F0F" w:rsidRDefault="007C4C05">
            <w:proofErr w:type="spellStart"/>
            <w:r>
              <w:rPr>
                <w:b/>
              </w:rPr>
              <w:t>Declaración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Medibles</w:t>
            </w:r>
            <w:proofErr w:type="spellEnd"/>
            <w:r>
              <w:rPr>
                <w:b/>
              </w:rPr>
              <w:t xml:space="preserve"> (Smart Goal)</w:t>
            </w:r>
          </w:p>
        </w:tc>
      </w:tr>
      <w:tr w:rsidR="00560F0F" w14:paraId="64731548" w14:textId="77777777">
        <w:tc>
          <w:tcPr>
            <w:tcW w:w="0" w:type="auto"/>
            <w:gridSpan w:val="4"/>
            <w:vAlign w:val="center"/>
          </w:tcPr>
          <w:p w14:paraId="7A6A8B68" w14:textId="77777777" w:rsidR="00560F0F" w:rsidRDefault="007C4C05"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habrá</w:t>
            </w:r>
            <w:proofErr w:type="spellEnd"/>
            <w:r>
              <w:t xml:space="preserve"> 30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adicionales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6-8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reporte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a EOY Study Island punto de </w:t>
            </w:r>
            <w:proofErr w:type="spellStart"/>
            <w:r>
              <w:t>referencia</w:t>
            </w:r>
            <w:proofErr w:type="spellEnd"/>
            <w:r>
              <w:t xml:space="preserve"> tanto </w:t>
            </w:r>
            <w:proofErr w:type="spellStart"/>
            <w:r>
              <w:t>en</w:t>
            </w:r>
            <w:proofErr w:type="spellEnd"/>
            <w:r>
              <w:t xml:space="preserve"> ELA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>.</w:t>
            </w:r>
          </w:p>
        </w:tc>
      </w:tr>
      <w:tr w:rsidR="00560F0F" w14:paraId="77CE9A2A" w14:textId="77777777">
        <w:tc>
          <w:tcPr>
            <w:tcW w:w="0" w:type="auto"/>
            <w:gridSpan w:val="4"/>
            <w:vAlign w:val="center"/>
          </w:tcPr>
          <w:p w14:paraId="2E0458C7" w14:textId="77777777" w:rsidR="00560F0F" w:rsidRDefault="007C4C05">
            <w:proofErr w:type="spellStart"/>
            <w:r>
              <w:rPr>
                <w:b/>
              </w:rPr>
              <w:t>Apodo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gol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</w:t>
            </w:r>
            <w:proofErr w:type="spellEnd"/>
            <w:r>
              <w:rPr>
                <w:b/>
              </w:rPr>
              <w:t xml:space="preserve"> (35 </w:t>
            </w:r>
            <w:proofErr w:type="spellStart"/>
            <w:r>
              <w:rPr>
                <w:b/>
              </w:rPr>
              <w:t>caracteres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máximo</w:t>
            </w:r>
            <w:proofErr w:type="spellEnd"/>
            <w:r>
              <w:rPr>
                <w:b/>
              </w:rPr>
              <w:t>)</w:t>
            </w:r>
          </w:p>
        </w:tc>
      </w:tr>
      <w:tr w:rsidR="00560F0F" w14:paraId="4B09822F" w14:textId="77777777">
        <w:tc>
          <w:tcPr>
            <w:tcW w:w="0" w:type="auto"/>
            <w:gridSpan w:val="4"/>
            <w:vAlign w:val="center"/>
          </w:tcPr>
          <w:p w14:paraId="4BFD2F39" w14:textId="77777777" w:rsidR="00560F0F" w:rsidRDefault="007C4C05">
            <w:r>
              <w:lastRenderedPageBreak/>
              <w:t xml:space="preserve">ELA y </w:t>
            </w:r>
            <w:proofErr w:type="spellStart"/>
            <w:r>
              <w:t>Matemáticas</w:t>
            </w:r>
            <w:proofErr w:type="spellEnd"/>
            <w:r>
              <w:t xml:space="preserve"> 6-8</w:t>
            </w:r>
          </w:p>
        </w:tc>
      </w:tr>
      <w:tr w:rsidR="00560F0F" w14:paraId="3ECB8E54" w14:textId="77777777">
        <w:tc>
          <w:tcPr>
            <w:tcW w:w="0" w:type="auto"/>
            <w:vAlign w:val="center"/>
          </w:tcPr>
          <w:p w14:paraId="46D4352B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1er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56088245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2º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1F7A6E21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3er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36DFB265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4º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</w:tr>
      <w:tr w:rsidR="00560F0F" w14:paraId="6D9A9621" w14:textId="77777777">
        <w:tc>
          <w:tcPr>
            <w:tcW w:w="0" w:type="auto"/>
            <w:vAlign w:val="center"/>
          </w:tcPr>
          <w:p w14:paraId="22200ADA" w14:textId="77777777" w:rsidR="00560F0F" w:rsidRDefault="007C4C05">
            <w:r>
              <w:t xml:space="preserve">Del 2 de </w:t>
            </w:r>
            <w:proofErr w:type="spellStart"/>
            <w:r>
              <w:t>septiembre</w:t>
            </w:r>
            <w:proofErr w:type="spellEnd"/>
            <w:r>
              <w:t xml:space="preserve"> al 4 de </w:t>
            </w:r>
            <w:proofErr w:type="spellStart"/>
            <w:r>
              <w:t>noviembre</w:t>
            </w:r>
            <w:proofErr w:type="spellEnd"/>
            <w:r>
              <w:t xml:space="preserve"> de 2024, </w:t>
            </w:r>
            <w:proofErr w:type="spellStart"/>
            <w:r>
              <w:t>el</w:t>
            </w:r>
            <w:proofErr w:type="spellEnd"/>
            <w:r>
              <w:t xml:space="preserve"> 95%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6-8 </w:t>
            </w:r>
            <w:proofErr w:type="spellStart"/>
            <w:r>
              <w:t>tomarán</w:t>
            </w:r>
            <w:proofErr w:type="spellEnd"/>
            <w:r>
              <w:t xml:space="preserve"> la </w:t>
            </w:r>
            <w:proofErr w:type="spellStart"/>
            <w:r>
              <w:t>evaluación</w:t>
            </w:r>
            <w:proofErr w:type="spellEnd"/>
            <w:r>
              <w:t xml:space="preserve"> BOY Study Island tanto </w:t>
            </w:r>
            <w:proofErr w:type="spellStart"/>
            <w:r>
              <w:t>en</w:t>
            </w:r>
            <w:proofErr w:type="spellEnd"/>
            <w:r>
              <w:t xml:space="preserve"> ELA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424D1AF9" w14:textId="77777777" w:rsidR="00560F0F" w:rsidRDefault="007C4C05">
            <w:r>
              <w:t xml:space="preserve">Del 5 de </w:t>
            </w:r>
            <w:proofErr w:type="spellStart"/>
            <w:r>
              <w:t>noviembre</w:t>
            </w:r>
            <w:proofErr w:type="spellEnd"/>
            <w:r>
              <w:t xml:space="preserve"> al 24 de </w:t>
            </w:r>
            <w:proofErr w:type="spellStart"/>
            <w:r>
              <w:t>enero</w:t>
            </w:r>
            <w:proofErr w:type="spellEnd"/>
            <w:r>
              <w:t xml:space="preserve"> de 2025, 15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adicionales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6-8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informes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a MOY </w:t>
            </w:r>
            <w:proofErr w:type="spellStart"/>
            <w:r>
              <w:t>estudian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punto de </w:t>
            </w:r>
            <w:proofErr w:type="spellStart"/>
            <w:r>
              <w:t>referencia</w:t>
            </w:r>
            <w:proofErr w:type="spellEnd"/>
            <w:r>
              <w:t xml:space="preserve"> de la </w:t>
            </w:r>
            <w:proofErr w:type="spellStart"/>
            <w:r>
              <w:t>isla</w:t>
            </w:r>
            <w:proofErr w:type="spellEnd"/>
            <w:r>
              <w:t xml:space="preserve"> tanto </w:t>
            </w:r>
            <w:proofErr w:type="spellStart"/>
            <w:r>
              <w:t>en</w:t>
            </w:r>
            <w:proofErr w:type="spellEnd"/>
            <w:r>
              <w:t xml:space="preserve"> ELA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23108AC4" w14:textId="77777777" w:rsidR="00560F0F" w:rsidRDefault="007C4C05">
            <w:r>
              <w:t xml:space="preserve">Del 25 de </w:t>
            </w:r>
            <w:proofErr w:type="spellStart"/>
            <w:r>
              <w:t>enero</w:t>
            </w:r>
            <w:proofErr w:type="spellEnd"/>
            <w:r>
              <w:t xml:space="preserve"> al 3 de </w:t>
            </w:r>
            <w:proofErr w:type="spellStart"/>
            <w:r>
              <w:t>abril</w:t>
            </w:r>
            <w:proofErr w:type="spellEnd"/>
            <w:r>
              <w:t xml:space="preserve"> de 2025, 30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adicionales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6-8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informe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a EOY </w:t>
            </w:r>
            <w:proofErr w:type="spellStart"/>
            <w:r>
              <w:t>estudian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punto de </w:t>
            </w:r>
            <w:proofErr w:type="spellStart"/>
            <w:r>
              <w:t>referencia</w:t>
            </w:r>
            <w:proofErr w:type="spellEnd"/>
            <w:r>
              <w:t xml:space="preserve"> de Study Island tanto </w:t>
            </w:r>
            <w:proofErr w:type="spellStart"/>
            <w:r>
              <w:t>en</w:t>
            </w:r>
            <w:proofErr w:type="spellEnd"/>
            <w:r>
              <w:t xml:space="preserve"> ELA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4CA83F8B" w14:textId="77777777" w:rsidR="00560F0F" w:rsidRDefault="007C4C05">
            <w:r>
              <w:t xml:space="preserve">Del 4 de </w:t>
            </w:r>
            <w:proofErr w:type="spellStart"/>
            <w:r>
              <w:t>abril</w:t>
            </w:r>
            <w:proofErr w:type="spellEnd"/>
            <w:r>
              <w:t xml:space="preserve"> al 30 de </w:t>
            </w:r>
            <w:proofErr w:type="spellStart"/>
            <w:r>
              <w:t>junio</w:t>
            </w:r>
            <w:proofErr w:type="spellEnd"/>
            <w:r>
              <w:t xml:space="preserve"> de 2025, 30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adicionales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6-8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informes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a EOY </w:t>
            </w:r>
            <w:proofErr w:type="spellStart"/>
            <w:r>
              <w:t>estudian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punto de </w:t>
            </w:r>
            <w:proofErr w:type="spellStart"/>
            <w:r>
              <w:t>referencia</w:t>
            </w:r>
            <w:proofErr w:type="spellEnd"/>
            <w:r>
              <w:t xml:space="preserve"> de la </w:t>
            </w:r>
            <w:proofErr w:type="spellStart"/>
            <w:r>
              <w:t>isla</w:t>
            </w:r>
            <w:proofErr w:type="spellEnd"/>
            <w:r>
              <w:t xml:space="preserve"> tanto </w:t>
            </w:r>
            <w:proofErr w:type="spellStart"/>
            <w:r>
              <w:t>en</w:t>
            </w:r>
            <w:proofErr w:type="spellEnd"/>
            <w:r>
              <w:t xml:space="preserve"> ELA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>.</w:t>
            </w:r>
          </w:p>
        </w:tc>
      </w:tr>
    </w:tbl>
    <w:p w14:paraId="5E7E59A3" w14:textId="77777777" w:rsidR="00560F0F" w:rsidRDefault="00560F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6"/>
        <w:gridCol w:w="1575"/>
        <w:gridCol w:w="4713"/>
        <w:gridCol w:w="3532"/>
      </w:tblGrid>
      <w:tr w:rsidR="00560F0F" w14:paraId="60B90EFF" w14:textId="77777777">
        <w:tc>
          <w:tcPr>
            <w:tcW w:w="0" w:type="auto"/>
            <w:gridSpan w:val="4"/>
            <w:vAlign w:val="center"/>
          </w:tcPr>
          <w:p w14:paraId="3041A08D" w14:textId="77777777" w:rsidR="00560F0F" w:rsidRDefault="007C4C05">
            <w:proofErr w:type="spellStart"/>
            <w:r>
              <w:rPr>
                <w:b/>
              </w:rPr>
              <w:t>Categoría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resultado</w:t>
            </w:r>
            <w:proofErr w:type="spellEnd"/>
          </w:p>
        </w:tc>
      </w:tr>
      <w:tr w:rsidR="00560F0F" w14:paraId="16CD040B" w14:textId="77777777">
        <w:tc>
          <w:tcPr>
            <w:tcW w:w="0" w:type="auto"/>
            <w:gridSpan w:val="4"/>
            <w:vAlign w:val="center"/>
          </w:tcPr>
          <w:p w14:paraId="36813B4F" w14:textId="77777777" w:rsidR="00560F0F" w:rsidRDefault="007C4C05">
            <w:proofErr w:type="spellStart"/>
            <w:r>
              <w:t>Crecimiento</w:t>
            </w:r>
            <w:proofErr w:type="spellEnd"/>
            <w:r>
              <w:t xml:space="preserve"> y </w:t>
            </w:r>
            <w:proofErr w:type="spellStart"/>
            <w:r>
              <w:t>logro</w:t>
            </w:r>
            <w:proofErr w:type="spellEnd"/>
            <w:r>
              <w:t xml:space="preserve"> del </w:t>
            </w:r>
            <w:proofErr w:type="spellStart"/>
            <w:r>
              <w:t>idioma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                                            </w:t>
            </w:r>
          </w:p>
        </w:tc>
      </w:tr>
      <w:tr w:rsidR="00560F0F" w14:paraId="502F645A" w14:textId="77777777">
        <w:tc>
          <w:tcPr>
            <w:tcW w:w="0" w:type="auto"/>
            <w:gridSpan w:val="4"/>
            <w:vAlign w:val="center"/>
          </w:tcPr>
          <w:p w14:paraId="5220D244" w14:textId="77777777" w:rsidR="00560F0F" w:rsidRDefault="007C4C05">
            <w:proofErr w:type="spellStart"/>
            <w:r>
              <w:rPr>
                <w:b/>
              </w:rPr>
              <w:t>Declaración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Medibles</w:t>
            </w:r>
            <w:proofErr w:type="spellEnd"/>
            <w:r>
              <w:rPr>
                <w:b/>
              </w:rPr>
              <w:t xml:space="preserve"> (Smart Goal)</w:t>
            </w:r>
          </w:p>
        </w:tc>
      </w:tr>
      <w:tr w:rsidR="00560F0F" w14:paraId="6B26D3F0" w14:textId="77777777">
        <w:tc>
          <w:tcPr>
            <w:tcW w:w="0" w:type="auto"/>
            <w:gridSpan w:val="4"/>
            <w:vAlign w:val="center"/>
          </w:tcPr>
          <w:p w14:paraId="4529AEE1" w14:textId="77777777" w:rsidR="00560F0F" w:rsidRDefault="007C4C05"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65%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1-8 ELD </w:t>
            </w:r>
            <w:proofErr w:type="spellStart"/>
            <w:r>
              <w:t>aumentarán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puntaje</w:t>
            </w:r>
            <w:proofErr w:type="spellEnd"/>
            <w:r>
              <w:t xml:space="preserve"> </w:t>
            </w:r>
            <w:proofErr w:type="spellStart"/>
            <w:r>
              <w:t>compuesto</w:t>
            </w:r>
            <w:proofErr w:type="spellEnd"/>
            <w:r>
              <w:t xml:space="preserve"> o de </w:t>
            </w:r>
            <w:proofErr w:type="spellStart"/>
            <w:r>
              <w:t>escala</w:t>
            </w:r>
            <w:proofErr w:type="spellEnd"/>
            <w:r>
              <w:t xml:space="preserve"> de WIDA a </w:t>
            </w:r>
            <w:proofErr w:type="spellStart"/>
            <w:r>
              <w:t>partir</w:t>
            </w:r>
            <w:proofErr w:type="spellEnd"/>
            <w:r>
              <w:t xml:space="preserve"> del </w:t>
            </w:r>
            <w:proofErr w:type="spellStart"/>
            <w:r>
              <w:t>puntaje</w:t>
            </w:r>
            <w:proofErr w:type="spellEnd"/>
            <w:r>
              <w:t xml:space="preserve"> </w:t>
            </w:r>
            <w:proofErr w:type="spellStart"/>
            <w:r>
              <w:t>compuesto</w:t>
            </w:r>
            <w:proofErr w:type="spellEnd"/>
            <w:r>
              <w:t xml:space="preserve"> o de </w:t>
            </w:r>
            <w:proofErr w:type="spellStart"/>
            <w:r>
              <w:t>escala</w:t>
            </w:r>
            <w:proofErr w:type="spellEnd"/>
            <w:r>
              <w:t xml:space="preserve"> de WIDA anterior.</w:t>
            </w:r>
          </w:p>
        </w:tc>
      </w:tr>
      <w:tr w:rsidR="00560F0F" w14:paraId="776DC41C" w14:textId="77777777">
        <w:tc>
          <w:tcPr>
            <w:tcW w:w="0" w:type="auto"/>
            <w:gridSpan w:val="4"/>
            <w:vAlign w:val="center"/>
          </w:tcPr>
          <w:p w14:paraId="4B9D9519" w14:textId="77777777" w:rsidR="00560F0F" w:rsidRDefault="007C4C05">
            <w:proofErr w:type="spellStart"/>
            <w:r>
              <w:rPr>
                <w:b/>
              </w:rPr>
              <w:t>Apodo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gol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</w:t>
            </w:r>
            <w:proofErr w:type="spellEnd"/>
            <w:r>
              <w:rPr>
                <w:b/>
              </w:rPr>
              <w:t xml:space="preserve"> (35 </w:t>
            </w:r>
            <w:proofErr w:type="spellStart"/>
            <w:r>
              <w:rPr>
                <w:b/>
              </w:rPr>
              <w:t>caracteres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máximo</w:t>
            </w:r>
            <w:proofErr w:type="spellEnd"/>
            <w:r>
              <w:rPr>
                <w:b/>
              </w:rPr>
              <w:t>)</w:t>
            </w:r>
          </w:p>
        </w:tc>
      </w:tr>
      <w:tr w:rsidR="00560F0F" w14:paraId="05BB0474" w14:textId="77777777">
        <w:tc>
          <w:tcPr>
            <w:tcW w:w="0" w:type="auto"/>
            <w:gridSpan w:val="4"/>
            <w:vAlign w:val="center"/>
          </w:tcPr>
          <w:p w14:paraId="490952D1" w14:textId="77777777" w:rsidR="00560F0F" w:rsidRDefault="007C4C05">
            <w:r>
              <w:t>ELP 1-8</w:t>
            </w:r>
          </w:p>
        </w:tc>
      </w:tr>
      <w:tr w:rsidR="00560F0F" w14:paraId="23B9EEE2" w14:textId="77777777">
        <w:tc>
          <w:tcPr>
            <w:tcW w:w="0" w:type="auto"/>
            <w:vAlign w:val="center"/>
          </w:tcPr>
          <w:p w14:paraId="72A69886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1er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7C364A55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2º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49CE903F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3er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148093FC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4º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</w:tr>
      <w:tr w:rsidR="00560F0F" w14:paraId="7F6FB681" w14:textId="77777777">
        <w:tc>
          <w:tcPr>
            <w:tcW w:w="0" w:type="auto"/>
            <w:vAlign w:val="center"/>
          </w:tcPr>
          <w:p w14:paraId="2F0E20C1" w14:textId="77777777" w:rsidR="00560F0F" w:rsidRDefault="007C4C05">
            <w:r>
              <w:t xml:space="preserve">Del 2 de </w:t>
            </w:r>
            <w:proofErr w:type="spellStart"/>
            <w:r>
              <w:t>septiembre</w:t>
            </w:r>
            <w:proofErr w:type="spellEnd"/>
            <w:r>
              <w:t xml:space="preserve"> al 4 de </w:t>
            </w:r>
            <w:proofErr w:type="spellStart"/>
            <w:r>
              <w:t>noviembre</w:t>
            </w:r>
            <w:proofErr w:type="spellEnd"/>
            <w:r>
              <w:t xml:space="preserve"> de 2024, </w:t>
            </w:r>
            <w:proofErr w:type="spellStart"/>
            <w:r>
              <w:t>el</w:t>
            </w:r>
            <w:proofErr w:type="spellEnd"/>
            <w:r>
              <w:t xml:space="preserve"> 50%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tendrán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competencia</w:t>
            </w:r>
            <w:proofErr w:type="spellEnd"/>
            <w:r>
              <w:t xml:space="preserve"> general de LAS Links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dominios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  <w:r>
              <w:t xml:space="preserve"> y </w:t>
            </w:r>
            <w:proofErr w:type="spellStart"/>
            <w:r>
              <w:t>expresión</w:t>
            </w:r>
            <w:proofErr w:type="spellEnd"/>
            <w:r>
              <w:t xml:space="preserve"> oral </w:t>
            </w:r>
            <w:proofErr w:type="spellStart"/>
            <w:r>
              <w:t>igual</w:t>
            </w:r>
            <w:proofErr w:type="spellEnd"/>
            <w:r>
              <w:t xml:space="preserve"> o superior a sus </w:t>
            </w:r>
            <w:proofErr w:type="spellStart"/>
            <w:r>
              <w:t>puntajes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  <w:r>
              <w:t xml:space="preserve"> y </w:t>
            </w:r>
            <w:proofErr w:type="spellStart"/>
            <w:r>
              <w:t>expresión</w:t>
            </w:r>
            <w:proofErr w:type="spellEnd"/>
            <w:r>
              <w:t xml:space="preserve"> oral </w:t>
            </w:r>
            <w:proofErr w:type="spellStart"/>
            <w:r>
              <w:t>evaluados</w:t>
            </w:r>
            <w:proofErr w:type="spellEnd"/>
            <w:r>
              <w:t xml:space="preserve"> </w:t>
            </w:r>
            <w:proofErr w:type="spellStart"/>
            <w:r>
              <w:t>anteriormente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4C0B5EFC" w14:textId="77777777" w:rsidR="00560F0F" w:rsidRDefault="007C4C05">
            <w:r>
              <w:t xml:space="preserve">Sin </w:t>
            </w:r>
            <w:proofErr w:type="spellStart"/>
            <w:r>
              <w:t>medida</w:t>
            </w:r>
            <w:proofErr w:type="spellEnd"/>
            <w:r>
              <w:t xml:space="preserve"> (</w:t>
            </w:r>
            <w:proofErr w:type="spellStart"/>
            <w:r>
              <w:t>ventana</w:t>
            </w:r>
            <w:proofErr w:type="spellEnd"/>
            <w:r>
              <w:t xml:space="preserve"> de </w:t>
            </w:r>
            <w:proofErr w:type="spellStart"/>
            <w:r>
              <w:t>prueba</w:t>
            </w:r>
            <w:proofErr w:type="spellEnd"/>
            <w:r>
              <w:t xml:space="preserve"> WIDA)</w:t>
            </w:r>
          </w:p>
        </w:tc>
        <w:tc>
          <w:tcPr>
            <w:tcW w:w="0" w:type="auto"/>
            <w:vAlign w:val="center"/>
          </w:tcPr>
          <w:p w14:paraId="6B47BF56" w14:textId="77777777" w:rsidR="00560F0F" w:rsidRDefault="007C4C05">
            <w:r>
              <w:t xml:space="preserve">Del 25 de </w:t>
            </w:r>
            <w:proofErr w:type="spellStart"/>
            <w:r>
              <w:t>enero</w:t>
            </w:r>
            <w:proofErr w:type="spellEnd"/>
            <w:r>
              <w:t xml:space="preserve"> al 3 de </w:t>
            </w:r>
            <w:proofErr w:type="spellStart"/>
            <w:r>
              <w:t>abril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55%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desarrollarán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dominio</w:t>
            </w:r>
            <w:proofErr w:type="spellEnd"/>
            <w:r>
              <w:t xml:space="preserve"> del </w:t>
            </w:r>
            <w:proofErr w:type="spellStart"/>
            <w:r>
              <w:t>inglés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evaluaciones</w:t>
            </w:r>
            <w:proofErr w:type="spellEnd"/>
            <w:r>
              <w:t xml:space="preserve"> de LAS Links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dominios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  <w:r>
              <w:t xml:space="preserve"> y </w:t>
            </w:r>
            <w:proofErr w:type="spellStart"/>
            <w:r>
              <w:t>expresión</w:t>
            </w:r>
            <w:proofErr w:type="spellEnd"/>
            <w:r>
              <w:t xml:space="preserve"> oral </w:t>
            </w:r>
            <w:proofErr w:type="spellStart"/>
            <w:r>
              <w:t>desde</w:t>
            </w:r>
            <w:proofErr w:type="spellEnd"/>
            <w:r>
              <w:t xml:space="preserve"> sus </w:t>
            </w:r>
            <w:proofErr w:type="spellStart"/>
            <w:r>
              <w:t>puntajes</w:t>
            </w:r>
            <w:proofErr w:type="spellEnd"/>
            <w:r>
              <w:t xml:space="preserve"> </w:t>
            </w:r>
            <w:proofErr w:type="spellStart"/>
            <w:r>
              <w:t>evaluados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  <w:r>
              <w:t xml:space="preserve"> y </w:t>
            </w:r>
            <w:proofErr w:type="spellStart"/>
            <w:r>
              <w:t>expresión</w:t>
            </w:r>
            <w:proofErr w:type="spellEnd"/>
            <w:r>
              <w:t xml:space="preserve"> oral al </w:t>
            </w:r>
            <w:proofErr w:type="spellStart"/>
            <w:r>
              <w:t>comienzo</w:t>
            </w:r>
            <w:proofErr w:type="spellEnd"/>
            <w:r>
              <w:t xml:space="preserve"> del </w:t>
            </w:r>
            <w:proofErr w:type="spellStart"/>
            <w:r>
              <w:t>año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3A84459F" w14:textId="77777777" w:rsidR="00560F0F" w:rsidRDefault="007C4C05">
            <w:r>
              <w:t xml:space="preserve">Del 4 de </w:t>
            </w:r>
            <w:proofErr w:type="spellStart"/>
            <w:r>
              <w:t>abril</w:t>
            </w:r>
            <w:proofErr w:type="spellEnd"/>
            <w:r>
              <w:t xml:space="preserve"> al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65%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K-8 ELD </w:t>
            </w:r>
            <w:proofErr w:type="spellStart"/>
            <w:r>
              <w:t>aumentarán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puntaje</w:t>
            </w:r>
            <w:proofErr w:type="spellEnd"/>
            <w:r>
              <w:t xml:space="preserve"> </w:t>
            </w:r>
            <w:proofErr w:type="spellStart"/>
            <w:r>
              <w:t>compuesto</w:t>
            </w:r>
            <w:proofErr w:type="spellEnd"/>
            <w:r>
              <w:t xml:space="preserve"> o de </w:t>
            </w:r>
            <w:proofErr w:type="spellStart"/>
            <w:r>
              <w:t>escala</w:t>
            </w:r>
            <w:proofErr w:type="spellEnd"/>
            <w:r>
              <w:t xml:space="preserve"> WIDA </w:t>
            </w:r>
            <w:proofErr w:type="spellStart"/>
            <w:r>
              <w:t>desde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puntaje</w:t>
            </w:r>
            <w:proofErr w:type="spellEnd"/>
            <w:r>
              <w:t xml:space="preserve"> </w:t>
            </w:r>
            <w:proofErr w:type="spellStart"/>
            <w:r>
              <w:t>compuesto</w:t>
            </w:r>
            <w:proofErr w:type="spellEnd"/>
            <w:r>
              <w:t xml:space="preserve"> o de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principios</w:t>
            </w:r>
            <w:proofErr w:type="spellEnd"/>
            <w:r>
              <w:t xml:space="preserve"> de </w:t>
            </w:r>
            <w:proofErr w:type="spellStart"/>
            <w:r>
              <w:t>año</w:t>
            </w:r>
            <w:proofErr w:type="spellEnd"/>
            <w:r>
              <w:t>.</w:t>
            </w:r>
          </w:p>
        </w:tc>
      </w:tr>
    </w:tbl>
    <w:p w14:paraId="7BB97995" w14:textId="77777777" w:rsidR="00560F0F" w:rsidRDefault="007C4C05">
      <w:pPr>
        <w:pStyle w:val="Heading2"/>
      </w:pPr>
      <w:proofErr w:type="spellStart"/>
      <w:r>
        <w:lastRenderedPageBreak/>
        <w:t>Prioridad</w:t>
      </w:r>
      <w:proofErr w:type="spellEnd"/>
      <w:r>
        <w:t xml:space="preserve">: Al </w:t>
      </w:r>
      <w:proofErr w:type="spellStart"/>
      <w:r>
        <w:t>enfocarnos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 de </w:t>
      </w:r>
      <w:proofErr w:type="spellStart"/>
      <w:r>
        <w:t>comportamiento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partes </w:t>
      </w:r>
      <w:proofErr w:type="spellStart"/>
      <w:r>
        <w:t>interesadas</w:t>
      </w:r>
      <w:proofErr w:type="spellEnd"/>
      <w:r>
        <w:t xml:space="preserve">, </w:t>
      </w:r>
      <w:proofErr w:type="spellStart"/>
      <w:r>
        <w:t>implementaremos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académicos</w:t>
      </w:r>
      <w:proofErr w:type="spellEnd"/>
      <w:r>
        <w:t xml:space="preserve"> con </w:t>
      </w:r>
      <w:proofErr w:type="spellStart"/>
      <w:r>
        <w:t>énfasis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y </w:t>
      </w:r>
      <w:proofErr w:type="spellStart"/>
      <w:r>
        <w:t>comprender</w:t>
      </w:r>
      <w:proofErr w:type="spellEnd"/>
      <w:r>
        <w:t xml:space="preserve"> las </w:t>
      </w:r>
      <w:proofErr w:type="spellStart"/>
      <w:r>
        <w:t>expectativas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Las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muestran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refuerzo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incentivos</w:t>
      </w:r>
      <w:proofErr w:type="spellEnd"/>
      <w:r>
        <w:t xml:space="preserve"> </w:t>
      </w:r>
      <w:proofErr w:type="spellStart"/>
      <w:r>
        <w:t>conducen</w:t>
      </w:r>
      <w:proofErr w:type="spellEnd"/>
      <w:r>
        <w:t xml:space="preserve"> a un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y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. Por lo tanto, </w:t>
      </w:r>
      <w:proofErr w:type="spellStart"/>
      <w:r>
        <w:t>nuestro</w:t>
      </w:r>
      <w:proofErr w:type="spellEnd"/>
      <w:r>
        <w:t xml:space="preserve"> plan de </w:t>
      </w:r>
      <w:proofErr w:type="spellStart"/>
      <w:r>
        <w:t>comportamiento</w:t>
      </w:r>
      <w:proofErr w:type="spellEnd"/>
      <w:r>
        <w:t xml:space="preserve"> para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incentivos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, </w:t>
      </w:r>
      <w:proofErr w:type="spellStart"/>
      <w:r>
        <w:t>incentivos</w:t>
      </w:r>
      <w:proofErr w:type="spellEnd"/>
      <w:r>
        <w:t xml:space="preserve"> </w:t>
      </w:r>
      <w:proofErr w:type="spellStart"/>
      <w:r>
        <w:t>trimestrales</w:t>
      </w:r>
      <w:proofErr w:type="spellEnd"/>
      <w:r>
        <w:t xml:space="preserve"> y </w:t>
      </w:r>
      <w:proofErr w:type="spellStart"/>
      <w:r>
        <w:t>reconocimientos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del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toda</w:t>
      </w:r>
      <w:proofErr w:type="spellEnd"/>
      <w:r>
        <w:t xml:space="preserve"> la población escolar. Como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 que </w:t>
      </w:r>
      <w:proofErr w:type="spellStart"/>
      <w:r>
        <w:t>demuestra</w:t>
      </w:r>
      <w:proofErr w:type="spellEnd"/>
      <w:r>
        <w:t xml:space="preserve"> la </w:t>
      </w:r>
      <w:proofErr w:type="spellStart"/>
      <w:r>
        <w:t>implementación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refuerzo</w:t>
      </w:r>
      <w:proofErr w:type="spellEnd"/>
      <w:r>
        <w:t xml:space="preserve"> de </w:t>
      </w:r>
      <w:proofErr w:type="spellStart"/>
      <w:r>
        <w:t>reglas</w:t>
      </w:r>
      <w:proofErr w:type="spellEnd"/>
      <w:r>
        <w:t xml:space="preserve"> bien </w:t>
      </w:r>
      <w:proofErr w:type="spellStart"/>
      <w:r>
        <w:t>definidas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 </w:t>
      </w:r>
      <w:proofErr w:type="spellStart"/>
      <w:r>
        <w:t>asociadas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tanto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patio de </w:t>
      </w:r>
      <w:proofErr w:type="spellStart"/>
      <w:r>
        <w:t>recreo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pasillos. (ESSA Nivel 3)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2"/>
        <w:gridCol w:w="3702"/>
        <w:gridCol w:w="3565"/>
        <w:gridCol w:w="3547"/>
      </w:tblGrid>
      <w:tr w:rsidR="00560F0F" w14:paraId="0D062E87" w14:textId="77777777">
        <w:tc>
          <w:tcPr>
            <w:tcW w:w="0" w:type="auto"/>
            <w:gridSpan w:val="4"/>
            <w:vAlign w:val="center"/>
          </w:tcPr>
          <w:p w14:paraId="157A39C0" w14:textId="77777777" w:rsidR="00560F0F" w:rsidRDefault="007C4C05">
            <w:proofErr w:type="spellStart"/>
            <w:r>
              <w:rPr>
                <w:b/>
              </w:rPr>
              <w:t>Categoría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resultado</w:t>
            </w:r>
            <w:proofErr w:type="spellEnd"/>
          </w:p>
        </w:tc>
      </w:tr>
      <w:tr w:rsidR="00560F0F" w14:paraId="782F51F9" w14:textId="77777777">
        <w:tc>
          <w:tcPr>
            <w:tcW w:w="0" w:type="auto"/>
            <w:gridSpan w:val="4"/>
            <w:vAlign w:val="center"/>
          </w:tcPr>
          <w:p w14:paraId="4133B83A" w14:textId="77777777" w:rsidR="00560F0F" w:rsidRDefault="007C4C05">
            <w:proofErr w:type="spellStart"/>
            <w:r>
              <w:t>Clima</w:t>
            </w:r>
            <w:proofErr w:type="spellEnd"/>
            <w:r>
              <w:t xml:space="preserve"> y </w:t>
            </w:r>
            <w:proofErr w:type="spellStart"/>
            <w:r>
              <w:t>cultura</w:t>
            </w:r>
            <w:proofErr w:type="spellEnd"/>
            <w:r>
              <w:t xml:space="preserve"> escolar                                            </w:t>
            </w:r>
          </w:p>
        </w:tc>
      </w:tr>
      <w:tr w:rsidR="00560F0F" w14:paraId="2DBCBF87" w14:textId="77777777">
        <w:tc>
          <w:tcPr>
            <w:tcW w:w="0" w:type="auto"/>
            <w:gridSpan w:val="4"/>
            <w:vAlign w:val="center"/>
          </w:tcPr>
          <w:p w14:paraId="4A68B38B" w14:textId="77777777" w:rsidR="00560F0F" w:rsidRDefault="007C4C05">
            <w:proofErr w:type="spellStart"/>
            <w:r>
              <w:rPr>
                <w:b/>
              </w:rPr>
              <w:t>Declaración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Medibles</w:t>
            </w:r>
            <w:proofErr w:type="spellEnd"/>
            <w:r>
              <w:rPr>
                <w:b/>
              </w:rPr>
              <w:t xml:space="preserve"> (Smart Goal)</w:t>
            </w:r>
          </w:p>
        </w:tc>
      </w:tr>
      <w:tr w:rsidR="00560F0F" w14:paraId="1F71AC88" w14:textId="77777777">
        <w:tc>
          <w:tcPr>
            <w:tcW w:w="0" w:type="auto"/>
            <w:gridSpan w:val="4"/>
            <w:vAlign w:val="center"/>
          </w:tcPr>
          <w:p w14:paraId="3D0C6454" w14:textId="77777777" w:rsidR="00560F0F" w:rsidRDefault="007C4C05"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90%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K-6 de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ganarán</w:t>
            </w:r>
            <w:proofErr w:type="spellEnd"/>
            <w:r>
              <w:t xml:space="preserve"> sus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>.</w:t>
            </w:r>
          </w:p>
        </w:tc>
      </w:tr>
      <w:tr w:rsidR="00560F0F" w14:paraId="4F8C5E17" w14:textId="77777777">
        <w:tc>
          <w:tcPr>
            <w:tcW w:w="0" w:type="auto"/>
            <w:gridSpan w:val="4"/>
            <w:vAlign w:val="center"/>
          </w:tcPr>
          <w:p w14:paraId="66F491DB" w14:textId="77777777" w:rsidR="00560F0F" w:rsidRDefault="007C4C05">
            <w:proofErr w:type="spellStart"/>
            <w:r>
              <w:rPr>
                <w:b/>
              </w:rPr>
              <w:t>Apodo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gol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</w:t>
            </w:r>
            <w:proofErr w:type="spellEnd"/>
            <w:r>
              <w:rPr>
                <w:b/>
              </w:rPr>
              <w:t xml:space="preserve"> (35 </w:t>
            </w:r>
            <w:proofErr w:type="spellStart"/>
            <w:r>
              <w:rPr>
                <w:b/>
              </w:rPr>
              <w:t>caracteres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máximo</w:t>
            </w:r>
            <w:proofErr w:type="spellEnd"/>
            <w:r>
              <w:rPr>
                <w:b/>
              </w:rPr>
              <w:t>)</w:t>
            </w:r>
          </w:p>
        </w:tc>
      </w:tr>
      <w:tr w:rsidR="00560F0F" w14:paraId="174AB2A7" w14:textId="77777777">
        <w:tc>
          <w:tcPr>
            <w:tcW w:w="0" w:type="auto"/>
            <w:gridSpan w:val="4"/>
            <w:vAlign w:val="center"/>
          </w:tcPr>
          <w:p w14:paraId="570288E6" w14:textId="77777777" w:rsidR="00560F0F" w:rsidRDefault="007C4C05">
            <w:proofErr w:type="spellStart"/>
            <w:r>
              <w:t>Comportamiento</w:t>
            </w:r>
            <w:proofErr w:type="spellEnd"/>
          </w:p>
        </w:tc>
      </w:tr>
      <w:tr w:rsidR="00560F0F" w14:paraId="01623DEF" w14:textId="77777777">
        <w:tc>
          <w:tcPr>
            <w:tcW w:w="0" w:type="auto"/>
            <w:vAlign w:val="center"/>
          </w:tcPr>
          <w:p w14:paraId="27B47501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1er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50F97404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2º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0CE49054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3er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378195F2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4º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</w:tr>
      <w:tr w:rsidR="00560F0F" w14:paraId="7668D7DC" w14:textId="77777777">
        <w:tc>
          <w:tcPr>
            <w:tcW w:w="0" w:type="auto"/>
            <w:vAlign w:val="center"/>
          </w:tcPr>
          <w:p w14:paraId="30EEA535" w14:textId="77777777" w:rsidR="00560F0F" w:rsidRDefault="007C4C05">
            <w:r>
              <w:t xml:space="preserve">Del 2 de </w:t>
            </w:r>
            <w:proofErr w:type="spellStart"/>
            <w:r>
              <w:t>septiembre</w:t>
            </w:r>
            <w:proofErr w:type="spellEnd"/>
            <w:r>
              <w:t xml:space="preserve"> al 4 de </w:t>
            </w:r>
            <w:proofErr w:type="spellStart"/>
            <w:r>
              <w:t>noviembre</w:t>
            </w:r>
            <w:proofErr w:type="spellEnd"/>
            <w:r>
              <w:t xml:space="preserve"> de 2024, </w:t>
            </w:r>
            <w:proofErr w:type="spellStart"/>
            <w:r>
              <w:t>el</w:t>
            </w:r>
            <w:proofErr w:type="spellEnd"/>
            <w:r>
              <w:t xml:space="preserve"> 75%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habrán</w:t>
            </w:r>
            <w:proofErr w:type="spellEnd"/>
            <w:r>
              <w:t xml:space="preserve"> </w:t>
            </w:r>
            <w:proofErr w:type="spellStart"/>
            <w:r>
              <w:t>obtenido</w:t>
            </w:r>
            <w:proofErr w:type="spellEnd"/>
            <w:r>
              <w:t xml:space="preserve"> sus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4E44C29D" w14:textId="77777777" w:rsidR="00560F0F" w:rsidRDefault="007C4C05">
            <w:r>
              <w:t xml:space="preserve">Del 5 de </w:t>
            </w:r>
            <w:proofErr w:type="spellStart"/>
            <w:r>
              <w:t>noviembre</w:t>
            </w:r>
            <w:proofErr w:type="spellEnd"/>
            <w:r>
              <w:t xml:space="preserve"> al 24 de </w:t>
            </w:r>
            <w:proofErr w:type="spellStart"/>
            <w:r>
              <w:t>enero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80%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habrán</w:t>
            </w:r>
            <w:proofErr w:type="spellEnd"/>
            <w:r>
              <w:t xml:space="preserve"> </w:t>
            </w:r>
            <w:proofErr w:type="spellStart"/>
            <w:r>
              <w:t>obtenido</w:t>
            </w:r>
            <w:proofErr w:type="spellEnd"/>
            <w:r>
              <w:t xml:space="preserve"> sus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3EEAD6A4" w14:textId="77777777" w:rsidR="00560F0F" w:rsidRDefault="007C4C05">
            <w:r>
              <w:t xml:space="preserve">Del 25 de </w:t>
            </w:r>
            <w:proofErr w:type="spellStart"/>
            <w:r>
              <w:t>enero</w:t>
            </w:r>
            <w:proofErr w:type="spellEnd"/>
            <w:r>
              <w:t xml:space="preserve"> al 3 de </w:t>
            </w:r>
            <w:proofErr w:type="spellStart"/>
            <w:r>
              <w:t>abril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90%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habrán</w:t>
            </w:r>
            <w:proofErr w:type="spellEnd"/>
            <w:r>
              <w:t xml:space="preserve"> </w:t>
            </w:r>
            <w:proofErr w:type="spellStart"/>
            <w:r>
              <w:t>obtenido</w:t>
            </w:r>
            <w:proofErr w:type="spellEnd"/>
            <w:r>
              <w:t xml:space="preserve"> sus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52392C64" w14:textId="77777777" w:rsidR="00560F0F" w:rsidRDefault="007C4C05">
            <w:r>
              <w:t xml:space="preserve">Del 4 de </w:t>
            </w:r>
            <w:proofErr w:type="spellStart"/>
            <w:r>
              <w:t>abril</w:t>
            </w:r>
            <w:proofErr w:type="spellEnd"/>
            <w:r>
              <w:t xml:space="preserve"> al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90%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habrán</w:t>
            </w:r>
            <w:proofErr w:type="spellEnd"/>
            <w:r>
              <w:t xml:space="preserve"> </w:t>
            </w:r>
            <w:proofErr w:type="spellStart"/>
            <w:r>
              <w:t>obtenido</w:t>
            </w:r>
            <w:proofErr w:type="spellEnd"/>
            <w:r>
              <w:t xml:space="preserve"> sus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>.</w:t>
            </w:r>
          </w:p>
        </w:tc>
      </w:tr>
    </w:tbl>
    <w:p w14:paraId="2F2E0377" w14:textId="77777777" w:rsidR="00560F0F" w:rsidRDefault="007C4C05">
      <w:pPr>
        <w:pStyle w:val="Heading2"/>
      </w:pPr>
      <w:proofErr w:type="spellStart"/>
      <w:r>
        <w:t>Prioridad</w:t>
      </w:r>
      <w:proofErr w:type="spellEnd"/>
      <w:r>
        <w:t xml:space="preserve">: Al </w:t>
      </w:r>
      <w:proofErr w:type="spellStart"/>
      <w:r>
        <w:t>centrarnos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partes </w:t>
      </w:r>
      <w:proofErr w:type="spellStart"/>
      <w:r>
        <w:t>interesadas</w:t>
      </w:r>
      <w:proofErr w:type="spellEnd"/>
      <w:r>
        <w:t xml:space="preserve">, </w:t>
      </w:r>
      <w:proofErr w:type="spellStart"/>
      <w:r>
        <w:t>utilizaremos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y </w:t>
      </w:r>
      <w:proofErr w:type="spellStart"/>
      <w:r>
        <w:t>medibles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retroalimentación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diferenciar</w:t>
      </w:r>
      <w:proofErr w:type="spellEnd"/>
      <w:r>
        <w:t xml:space="preserve"> la </w:t>
      </w:r>
      <w:proofErr w:type="spellStart"/>
      <w:r>
        <w:t>instrucción</w:t>
      </w:r>
      <w:proofErr w:type="spellEnd"/>
      <w:r>
        <w:t xml:space="preserve"> y,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,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personal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dominan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>. (ESSA Nivel 2)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6"/>
        <w:gridCol w:w="3694"/>
        <w:gridCol w:w="3580"/>
        <w:gridCol w:w="3566"/>
      </w:tblGrid>
      <w:tr w:rsidR="00560F0F" w14:paraId="42897D97" w14:textId="77777777">
        <w:tc>
          <w:tcPr>
            <w:tcW w:w="0" w:type="auto"/>
            <w:gridSpan w:val="4"/>
            <w:vAlign w:val="center"/>
          </w:tcPr>
          <w:p w14:paraId="1347BF7B" w14:textId="77777777" w:rsidR="00560F0F" w:rsidRDefault="007C4C05">
            <w:proofErr w:type="spellStart"/>
            <w:r>
              <w:rPr>
                <w:b/>
              </w:rPr>
              <w:t>Categoría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resultado</w:t>
            </w:r>
            <w:proofErr w:type="spellEnd"/>
          </w:p>
        </w:tc>
      </w:tr>
      <w:tr w:rsidR="00560F0F" w14:paraId="3FEC981C" w14:textId="77777777">
        <w:tc>
          <w:tcPr>
            <w:tcW w:w="0" w:type="auto"/>
            <w:gridSpan w:val="4"/>
            <w:vAlign w:val="center"/>
          </w:tcPr>
          <w:p w14:paraId="2FA3F4A1" w14:textId="77777777" w:rsidR="00560F0F" w:rsidRDefault="007C4C05">
            <w:proofErr w:type="spellStart"/>
            <w:r>
              <w:t>Prácticas</w:t>
            </w:r>
            <w:proofErr w:type="spellEnd"/>
            <w:r>
              <w:t xml:space="preserve"> </w:t>
            </w:r>
            <w:proofErr w:type="spellStart"/>
            <w:r>
              <w:t>Esenciales</w:t>
            </w:r>
            <w:proofErr w:type="spellEnd"/>
            <w:r>
              <w:t xml:space="preserve"> 1: </w:t>
            </w:r>
            <w:proofErr w:type="spellStart"/>
            <w:r>
              <w:t>Enfoque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Mejora</w:t>
            </w:r>
            <w:proofErr w:type="spellEnd"/>
            <w:r>
              <w:t xml:space="preserve"> Continua de la </w:t>
            </w:r>
            <w:proofErr w:type="spellStart"/>
            <w:r>
              <w:t>Instrucción</w:t>
            </w:r>
            <w:proofErr w:type="spellEnd"/>
            <w:r>
              <w:t xml:space="preserve">                                            </w:t>
            </w:r>
          </w:p>
        </w:tc>
      </w:tr>
      <w:tr w:rsidR="00560F0F" w14:paraId="3B588BE7" w14:textId="77777777">
        <w:tc>
          <w:tcPr>
            <w:tcW w:w="0" w:type="auto"/>
            <w:gridSpan w:val="4"/>
            <w:vAlign w:val="center"/>
          </w:tcPr>
          <w:p w14:paraId="729438EB" w14:textId="77777777" w:rsidR="00560F0F" w:rsidRDefault="007C4C05">
            <w:proofErr w:type="spellStart"/>
            <w:r>
              <w:rPr>
                <w:b/>
              </w:rPr>
              <w:t>Declaración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Medibles</w:t>
            </w:r>
            <w:proofErr w:type="spellEnd"/>
            <w:r>
              <w:rPr>
                <w:b/>
              </w:rPr>
              <w:t xml:space="preserve"> (Smart Goal)</w:t>
            </w:r>
          </w:p>
        </w:tc>
      </w:tr>
      <w:tr w:rsidR="00560F0F" w14:paraId="32954964" w14:textId="77777777">
        <w:tc>
          <w:tcPr>
            <w:tcW w:w="0" w:type="auto"/>
            <w:gridSpan w:val="4"/>
            <w:vAlign w:val="center"/>
          </w:tcPr>
          <w:p w14:paraId="4EFBF28F" w14:textId="77777777" w:rsidR="00560F0F" w:rsidRDefault="007C4C05"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100% de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 </w:t>
            </w:r>
            <w:proofErr w:type="spellStart"/>
            <w:r>
              <w:t>completarán</w:t>
            </w:r>
            <w:proofErr w:type="spellEnd"/>
            <w:r>
              <w:t xml:space="preserve"> la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>.</w:t>
            </w:r>
          </w:p>
        </w:tc>
      </w:tr>
      <w:tr w:rsidR="00560F0F" w14:paraId="7B151208" w14:textId="77777777">
        <w:tc>
          <w:tcPr>
            <w:tcW w:w="0" w:type="auto"/>
            <w:gridSpan w:val="4"/>
            <w:vAlign w:val="center"/>
          </w:tcPr>
          <w:p w14:paraId="242D5B52" w14:textId="77777777" w:rsidR="00560F0F" w:rsidRDefault="007C4C05">
            <w:proofErr w:type="spellStart"/>
            <w:r>
              <w:rPr>
                <w:b/>
              </w:rPr>
              <w:t>Apodo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gol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</w:t>
            </w:r>
            <w:proofErr w:type="spellEnd"/>
            <w:r>
              <w:rPr>
                <w:b/>
              </w:rPr>
              <w:t xml:space="preserve"> (35 </w:t>
            </w:r>
            <w:proofErr w:type="spellStart"/>
            <w:r>
              <w:rPr>
                <w:b/>
              </w:rPr>
              <w:t>caracteres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máximo</w:t>
            </w:r>
            <w:proofErr w:type="spellEnd"/>
            <w:r>
              <w:rPr>
                <w:b/>
              </w:rPr>
              <w:t>)</w:t>
            </w:r>
          </w:p>
        </w:tc>
      </w:tr>
      <w:tr w:rsidR="00560F0F" w14:paraId="29533BEC" w14:textId="77777777">
        <w:tc>
          <w:tcPr>
            <w:tcW w:w="0" w:type="auto"/>
            <w:gridSpan w:val="4"/>
            <w:vAlign w:val="center"/>
          </w:tcPr>
          <w:p w14:paraId="7261B46A" w14:textId="77777777" w:rsidR="00560F0F" w:rsidRDefault="007C4C05">
            <w:proofErr w:type="spellStart"/>
            <w:r>
              <w:t>Basado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</w:p>
        </w:tc>
      </w:tr>
      <w:tr w:rsidR="00560F0F" w14:paraId="36BE1C1F" w14:textId="77777777">
        <w:tc>
          <w:tcPr>
            <w:tcW w:w="0" w:type="auto"/>
            <w:vAlign w:val="center"/>
          </w:tcPr>
          <w:p w14:paraId="792E987C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1er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0B9CBF64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2º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17671A00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3er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  <w:tc>
          <w:tcPr>
            <w:tcW w:w="0" w:type="auto"/>
            <w:vAlign w:val="center"/>
          </w:tcPr>
          <w:p w14:paraId="695D2E17" w14:textId="77777777" w:rsidR="00560F0F" w:rsidRDefault="007C4C05"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 xml:space="preserve"> 4º </w:t>
            </w:r>
            <w:proofErr w:type="spellStart"/>
            <w:r>
              <w:rPr>
                <w:b/>
              </w:rPr>
              <w:t>Trimestre</w:t>
            </w:r>
            <w:proofErr w:type="spellEnd"/>
          </w:p>
        </w:tc>
      </w:tr>
      <w:tr w:rsidR="00560F0F" w14:paraId="1F132300" w14:textId="77777777">
        <w:tc>
          <w:tcPr>
            <w:tcW w:w="0" w:type="auto"/>
            <w:vAlign w:val="center"/>
          </w:tcPr>
          <w:p w14:paraId="36499D17" w14:textId="77777777" w:rsidR="00560F0F" w:rsidRDefault="007C4C05">
            <w:r>
              <w:lastRenderedPageBreak/>
              <w:t xml:space="preserve">Del 2 de </w:t>
            </w:r>
            <w:proofErr w:type="spellStart"/>
            <w:r>
              <w:t>septiembre</w:t>
            </w:r>
            <w:proofErr w:type="spellEnd"/>
            <w:r>
              <w:t xml:space="preserve"> al 4 de </w:t>
            </w:r>
            <w:proofErr w:type="spellStart"/>
            <w:r>
              <w:t>noviembre</w:t>
            </w:r>
            <w:proofErr w:type="spellEnd"/>
            <w:r>
              <w:t xml:space="preserve"> de 2024, </w:t>
            </w:r>
            <w:proofErr w:type="spellStart"/>
            <w:r>
              <w:t>el</w:t>
            </w:r>
            <w:proofErr w:type="spellEnd"/>
            <w:r>
              <w:t xml:space="preserve"> 100% de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 </w:t>
            </w:r>
            <w:proofErr w:type="gramStart"/>
            <w:r>
              <w:t>a</w:t>
            </w:r>
            <w:proofErr w:type="gramEnd"/>
            <w:r>
              <w:t xml:space="preserve"> 8 </w:t>
            </w:r>
            <w:proofErr w:type="spellStart"/>
            <w:r>
              <w:t>completarán</w:t>
            </w:r>
            <w:proofErr w:type="spellEnd"/>
            <w:r>
              <w:t xml:space="preserve"> la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411C4E4D" w14:textId="77777777" w:rsidR="00560F0F" w:rsidRDefault="007C4C05">
            <w:r>
              <w:t xml:space="preserve">Del 5 de </w:t>
            </w:r>
            <w:proofErr w:type="spellStart"/>
            <w:r>
              <w:t>noviembre</w:t>
            </w:r>
            <w:proofErr w:type="spellEnd"/>
            <w:r>
              <w:t xml:space="preserve"> al 24 de </w:t>
            </w:r>
            <w:proofErr w:type="spellStart"/>
            <w:r>
              <w:t>enero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100% de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 </w:t>
            </w:r>
            <w:proofErr w:type="gramStart"/>
            <w:r>
              <w:t>a</w:t>
            </w:r>
            <w:proofErr w:type="gramEnd"/>
            <w:r>
              <w:t xml:space="preserve"> 8 </w:t>
            </w:r>
            <w:proofErr w:type="spellStart"/>
            <w:r>
              <w:t>completarán</w:t>
            </w:r>
            <w:proofErr w:type="spellEnd"/>
            <w:r>
              <w:t xml:space="preserve"> la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75F4BCBB" w14:textId="77777777" w:rsidR="00560F0F" w:rsidRDefault="007C4C05">
            <w:r>
              <w:t xml:space="preserve">Del 25 de </w:t>
            </w:r>
            <w:proofErr w:type="spellStart"/>
            <w:r>
              <w:t>enero</w:t>
            </w:r>
            <w:proofErr w:type="spellEnd"/>
            <w:r>
              <w:t xml:space="preserve"> al 3 de </w:t>
            </w:r>
            <w:proofErr w:type="spellStart"/>
            <w:r>
              <w:t>abril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100% de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 </w:t>
            </w:r>
            <w:proofErr w:type="gramStart"/>
            <w:r>
              <w:t>a</w:t>
            </w:r>
            <w:proofErr w:type="gramEnd"/>
            <w:r>
              <w:t xml:space="preserve"> 8 </w:t>
            </w:r>
            <w:proofErr w:type="spellStart"/>
            <w:r>
              <w:t>completarán</w:t>
            </w:r>
            <w:proofErr w:type="spellEnd"/>
            <w:r>
              <w:t xml:space="preserve"> la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48F94D31" w14:textId="77777777" w:rsidR="00560F0F" w:rsidRDefault="007C4C05">
            <w:r>
              <w:t xml:space="preserve">Del 4 de </w:t>
            </w:r>
            <w:proofErr w:type="spellStart"/>
            <w:r>
              <w:t>abril</w:t>
            </w:r>
            <w:proofErr w:type="spellEnd"/>
            <w:r>
              <w:t xml:space="preserve"> al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100% de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 </w:t>
            </w:r>
            <w:proofErr w:type="gramStart"/>
            <w:r>
              <w:t>a</w:t>
            </w:r>
            <w:proofErr w:type="gramEnd"/>
            <w:r>
              <w:t xml:space="preserve"> 8 </w:t>
            </w:r>
            <w:proofErr w:type="spellStart"/>
            <w:r>
              <w:t>completarán</w:t>
            </w:r>
            <w:proofErr w:type="spellEnd"/>
            <w:r>
              <w:t xml:space="preserve"> la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>.</w:t>
            </w:r>
          </w:p>
        </w:tc>
      </w:tr>
    </w:tbl>
    <w:p w14:paraId="3C327471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76A9EACA" w14:textId="77777777" w:rsidR="00560F0F" w:rsidRDefault="007C4C05">
      <w:pPr>
        <w:pStyle w:val="Heading1"/>
      </w:pPr>
      <w:r>
        <w:lastRenderedPageBreak/>
        <w:t xml:space="preserve">Plan de </w:t>
      </w:r>
      <w:proofErr w:type="spellStart"/>
      <w:r>
        <w:t>acción</w:t>
      </w:r>
      <w:proofErr w:type="spellEnd"/>
    </w:p>
    <w:p w14:paraId="6FA13C1E" w14:textId="77777777" w:rsidR="00560F0F" w:rsidRDefault="007C4C05">
      <w:pPr>
        <w:pStyle w:val="Heading2"/>
      </w:pPr>
      <w:proofErr w:type="spellStart"/>
      <w:r>
        <w:t>Objetivos</w:t>
      </w:r>
      <w:proofErr w:type="spellEnd"/>
      <w:r>
        <w:t xml:space="preserve"> </w:t>
      </w:r>
      <w:proofErr w:type="spellStart"/>
      <w:r>
        <w:t>medibles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560F0F" w14:paraId="70D69628" w14:textId="77777777">
        <w:tc>
          <w:tcPr>
            <w:tcW w:w="0" w:type="auto"/>
            <w:vAlign w:val="center"/>
          </w:tcPr>
          <w:p w14:paraId="178C4B1B" w14:textId="77777777" w:rsidR="00560F0F" w:rsidRDefault="007C4C05">
            <w:r>
              <w:t xml:space="preserve">ELA y </w:t>
            </w:r>
            <w:proofErr w:type="spellStart"/>
            <w:r>
              <w:t>Matemáticas</w:t>
            </w:r>
            <w:proofErr w:type="spellEnd"/>
            <w:r>
              <w:t xml:space="preserve"> 1-5</w:t>
            </w:r>
          </w:p>
        </w:tc>
        <w:tc>
          <w:tcPr>
            <w:tcW w:w="0" w:type="auto"/>
            <w:vAlign w:val="center"/>
          </w:tcPr>
          <w:p w14:paraId="7C29F630" w14:textId="77777777" w:rsidR="00560F0F" w:rsidRDefault="007C4C05">
            <w:r>
              <w:t xml:space="preserve">ELA y </w:t>
            </w:r>
            <w:proofErr w:type="spellStart"/>
            <w:r>
              <w:t>Matemáticas</w:t>
            </w:r>
            <w:proofErr w:type="spellEnd"/>
            <w:r>
              <w:t xml:space="preserve"> 6-8</w:t>
            </w:r>
          </w:p>
        </w:tc>
      </w:tr>
      <w:tr w:rsidR="00560F0F" w14:paraId="3A411F2C" w14:textId="77777777">
        <w:tc>
          <w:tcPr>
            <w:tcW w:w="0" w:type="auto"/>
            <w:vAlign w:val="center"/>
          </w:tcPr>
          <w:p w14:paraId="734B6D25" w14:textId="77777777" w:rsidR="00560F0F" w:rsidRDefault="007C4C05">
            <w:r>
              <w:t>ELP 1-8</w:t>
            </w:r>
          </w:p>
        </w:tc>
        <w:tc>
          <w:tcPr>
            <w:tcW w:w="0" w:type="auto"/>
            <w:vAlign w:val="center"/>
          </w:tcPr>
          <w:p w14:paraId="2FA724F2" w14:textId="77777777" w:rsidR="00560F0F" w:rsidRDefault="007C4C05">
            <w:proofErr w:type="spellStart"/>
            <w:r>
              <w:t>Comportamiento</w:t>
            </w:r>
            <w:proofErr w:type="spellEnd"/>
          </w:p>
        </w:tc>
      </w:tr>
      <w:tr w:rsidR="00560F0F" w14:paraId="44888586" w14:textId="77777777">
        <w:trPr>
          <w:gridAfter w:val="1"/>
        </w:trPr>
        <w:tc>
          <w:tcPr>
            <w:tcW w:w="0" w:type="auto"/>
            <w:vAlign w:val="center"/>
          </w:tcPr>
          <w:p w14:paraId="6F55AADB" w14:textId="77777777" w:rsidR="00560F0F" w:rsidRDefault="007C4C05">
            <w:proofErr w:type="spellStart"/>
            <w:r>
              <w:t>Basado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</w:p>
        </w:tc>
      </w:tr>
    </w:tbl>
    <w:p w14:paraId="44774A29" w14:textId="77777777" w:rsidR="00560F0F" w:rsidRDefault="007C4C05">
      <w:pPr>
        <w:pStyle w:val="Heading2"/>
      </w:pPr>
      <w:r>
        <w:t xml:space="preserve">Plan de </w:t>
      </w:r>
      <w:proofErr w:type="spellStart"/>
      <w:r>
        <w:t>acción</w:t>
      </w:r>
      <w:proofErr w:type="spellEnd"/>
      <w:r>
        <w:t xml:space="preserve"> para: Impartir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sólida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modos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49A459C6" w14:textId="77777777">
        <w:tc>
          <w:tcPr>
            <w:tcW w:w="0" w:type="auto"/>
            <w:vAlign w:val="center"/>
          </w:tcPr>
          <w:p w14:paraId="2F64D0A0" w14:textId="77777777" w:rsidR="00560F0F" w:rsidRDefault="007C4C05"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medibles</w:t>
            </w:r>
            <w:proofErr w:type="spellEnd"/>
            <w:r>
              <w:rPr>
                <w:b/>
              </w:rPr>
              <w:t>:</w:t>
            </w:r>
          </w:p>
        </w:tc>
      </w:tr>
      <w:tr w:rsidR="00560F0F" w14:paraId="76845978" w14:textId="77777777">
        <w:tc>
          <w:tcPr>
            <w:tcW w:w="0" w:type="auto"/>
            <w:vAlign w:val="center"/>
          </w:tcPr>
          <w:p w14:paraId="4114DDFE" w14:textId="77777777" w:rsidR="00560F0F" w:rsidRDefault="007C4C05">
            <w:pPr>
              <w:pStyle w:val="ListParagraph"/>
              <w:numPr>
                <w:ilvl w:val="0"/>
                <w:numId w:val="1"/>
              </w:numPr>
            </w:pPr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75%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1-5 </w:t>
            </w:r>
            <w:proofErr w:type="spellStart"/>
            <w:r>
              <w:t>obtendrán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calificación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intervención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observación</w:t>
            </w:r>
            <w:proofErr w:type="spellEnd"/>
            <w:r>
              <w:t xml:space="preserve"> 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superior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evaluación</w:t>
            </w:r>
            <w:proofErr w:type="spellEnd"/>
            <w:r>
              <w:t xml:space="preserve"> STAR ELA y </w:t>
            </w:r>
            <w:proofErr w:type="spellStart"/>
            <w:r>
              <w:t>Matemáticas</w:t>
            </w:r>
            <w:proofErr w:type="spellEnd"/>
            <w:r>
              <w:t xml:space="preserve"> de BOY </w:t>
            </w:r>
            <w:proofErr w:type="gramStart"/>
            <w:r>
              <w:t>a</w:t>
            </w:r>
            <w:proofErr w:type="gramEnd"/>
            <w:r>
              <w:t xml:space="preserve"> EOY.</w:t>
            </w:r>
          </w:p>
          <w:p w14:paraId="589523AD" w14:textId="77777777" w:rsidR="00560F0F" w:rsidRDefault="007C4C05">
            <w:pPr>
              <w:pStyle w:val="ListParagraph"/>
              <w:numPr>
                <w:ilvl w:val="0"/>
                <w:numId w:val="1"/>
              </w:numPr>
            </w:pPr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100% de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 </w:t>
            </w:r>
            <w:proofErr w:type="spellStart"/>
            <w:r>
              <w:t>completarán</w:t>
            </w:r>
            <w:proofErr w:type="spellEnd"/>
            <w:r>
              <w:t xml:space="preserve"> la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>.</w:t>
            </w:r>
          </w:p>
          <w:p w14:paraId="6C868BD9" w14:textId="77777777" w:rsidR="00560F0F" w:rsidRDefault="007C4C05">
            <w:pPr>
              <w:pStyle w:val="ListParagraph"/>
              <w:numPr>
                <w:ilvl w:val="0"/>
                <w:numId w:val="1"/>
              </w:numPr>
            </w:pPr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habrá</w:t>
            </w:r>
            <w:proofErr w:type="spellEnd"/>
            <w:r>
              <w:t xml:space="preserve"> 30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adicionales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6-8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categorías</w:t>
            </w:r>
            <w:proofErr w:type="spellEnd"/>
            <w:r>
              <w:t xml:space="preserve"> de </w:t>
            </w:r>
            <w:proofErr w:type="spellStart"/>
            <w:r>
              <w:t>reporte</w:t>
            </w:r>
            <w:proofErr w:type="spellEnd"/>
            <w:r>
              <w:t xml:space="preserve"> </w:t>
            </w:r>
            <w:proofErr w:type="spellStart"/>
            <w:r>
              <w:t>Competente</w:t>
            </w:r>
            <w:proofErr w:type="spellEnd"/>
            <w:r>
              <w:t xml:space="preserve">/Avanzado de BOY a EOY Study Island punto de </w:t>
            </w:r>
            <w:proofErr w:type="spellStart"/>
            <w:r>
              <w:t>referencia</w:t>
            </w:r>
            <w:proofErr w:type="spellEnd"/>
            <w:r>
              <w:t xml:space="preserve"> tanto </w:t>
            </w:r>
            <w:proofErr w:type="spellStart"/>
            <w:r>
              <w:t>en</w:t>
            </w:r>
            <w:proofErr w:type="spellEnd"/>
            <w:r>
              <w:t xml:space="preserve"> ELA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  <w:r>
              <w:t>.</w:t>
            </w:r>
          </w:p>
          <w:p w14:paraId="00AFE22C" w14:textId="77777777" w:rsidR="00560F0F" w:rsidRDefault="007C4C05">
            <w:pPr>
              <w:pStyle w:val="ListParagraph"/>
              <w:numPr>
                <w:ilvl w:val="0"/>
                <w:numId w:val="1"/>
              </w:numPr>
            </w:pPr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65%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1-8 ELD </w:t>
            </w:r>
            <w:proofErr w:type="spellStart"/>
            <w:r>
              <w:t>aumentarán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puntaje</w:t>
            </w:r>
            <w:proofErr w:type="spellEnd"/>
            <w:r>
              <w:t xml:space="preserve"> </w:t>
            </w:r>
            <w:proofErr w:type="spellStart"/>
            <w:r>
              <w:t>compuesto</w:t>
            </w:r>
            <w:proofErr w:type="spellEnd"/>
            <w:r>
              <w:t xml:space="preserve"> o de </w:t>
            </w:r>
            <w:proofErr w:type="spellStart"/>
            <w:r>
              <w:t>escala</w:t>
            </w:r>
            <w:proofErr w:type="spellEnd"/>
            <w:r>
              <w:t xml:space="preserve"> de WIDA a </w:t>
            </w:r>
            <w:proofErr w:type="spellStart"/>
            <w:r>
              <w:t>partir</w:t>
            </w:r>
            <w:proofErr w:type="spellEnd"/>
            <w:r>
              <w:t xml:space="preserve"> del </w:t>
            </w:r>
            <w:proofErr w:type="spellStart"/>
            <w:r>
              <w:t>puntaje</w:t>
            </w:r>
            <w:proofErr w:type="spellEnd"/>
            <w:r>
              <w:t xml:space="preserve"> </w:t>
            </w:r>
            <w:proofErr w:type="spellStart"/>
            <w:r>
              <w:t>compuesto</w:t>
            </w:r>
            <w:proofErr w:type="spellEnd"/>
            <w:r>
              <w:t xml:space="preserve"> o de </w:t>
            </w:r>
            <w:proofErr w:type="spellStart"/>
            <w:r>
              <w:t>escala</w:t>
            </w:r>
            <w:proofErr w:type="spellEnd"/>
            <w:r>
              <w:t xml:space="preserve"> de WIDA anterior.</w:t>
            </w:r>
          </w:p>
        </w:tc>
      </w:tr>
    </w:tbl>
    <w:p w14:paraId="4E69463B" w14:textId="77777777" w:rsidR="00560F0F" w:rsidRDefault="00560F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28"/>
        <w:gridCol w:w="8461"/>
        <w:gridCol w:w="1386"/>
        <w:gridCol w:w="1141"/>
      </w:tblGrid>
      <w:tr w:rsidR="00560F0F" w14:paraId="52D2B628" w14:textId="77777777">
        <w:tc>
          <w:tcPr>
            <w:tcW w:w="0" w:type="auto"/>
            <w:gridSpan w:val="2"/>
            <w:vAlign w:val="center"/>
          </w:tcPr>
          <w:p w14:paraId="37B8318E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3051F28C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0D5EFBA5" w14:textId="77777777">
        <w:tc>
          <w:tcPr>
            <w:tcW w:w="0" w:type="auto"/>
            <w:gridSpan w:val="2"/>
            <w:vAlign w:val="center"/>
          </w:tcPr>
          <w:p w14:paraId="78A2F970" w14:textId="77777777" w:rsidR="00560F0F" w:rsidRDefault="007C4C05">
            <w:r>
              <w:t xml:space="preserve">Cree </w:t>
            </w:r>
            <w:proofErr w:type="spellStart"/>
            <w:r>
              <w:t>nuevas</w:t>
            </w:r>
            <w:proofErr w:type="spellEnd"/>
            <w:r>
              <w:t xml:space="preserve"> </w:t>
            </w:r>
            <w:proofErr w:type="spellStart"/>
            <w:r>
              <w:t>carpetas</w:t>
            </w:r>
            <w:proofErr w:type="spellEnd"/>
            <w:r>
              <w:t xml:space="preserve"> de One Drive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año</w:t>
            </w:r>
            <w:proofErr w:type="spellEnd"/>
            <w:r>
              <w:t xml:space="preserve"> escolar 2024-2025 que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maestros </w:t>
            </w:r>
            <w:proofErr w:type="spellStart"/>
            <w:r>
              <w:t>utilizarán</w:t>
            </w:r>
            <w:proofErr w:type="spellEnd"/>
            <w:r>
              <w:t xml:space="preserve"> para sus hojas de </w:t>
            </w:r>
            <w:proofErr w:type="spellStart"/>
            <w:r>
              <w:t>desglose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de STAR/Study Island. </w:t>
            </w:r>
          </w:p>
        </w:tc>
        <w:tc>
          <w:tcPr>
            <w:tcW w:w="0" w:type="auto"/>
            <w:vAlign w:val="center"/>
          </w:tcPr>
          <w:p w14:paraId="1F4846E2" w14:textId="77777777" w:rsidR="00560F0F" w:rsidRDefault="007C4C05">
            <w:r>
              <w:t>2024-06-30</w:t>
            </w:r>
          </w:p>
        </w:tc>
        <w:tc>
          <w:tcPr>
            <w:tcW w:w="0" w:type="auto"/>
            <w:vAlign w:val="center"/>
          </w:tcPr>
          <w:p w14:paraId="32D4160F" w14:textId="77777777" w:rsidR="00560F0F" w:rsidRDefault="007C4C05">
            <w:r>
              <w:t>2024-08-30</w:t>
            </w:r>
          </w:p>
        </w:tc>
      </w:tr>
      <w:tr w:rsidR="00560F0F" w14:paraId="56646C09" w14:textId="77777777">
        <w:tc>
          <w:tcPr>
            <w:tcW w:w="0" w:type="auto"/>
            <w:vAlign w:val="center"/>
          </w:tcPr>
          <w:p w14:paraId="0FE89347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6866D652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4C38E539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3DBEA8F4" w14:textId="77777777" w:rsidR="00560F0F" w:rsidRDefault="00560F0F"/>
        </w:tc>
      </w:tr>
      <w:tr w:rsidR="00560F0F" w14:paraId="54ABCAEC" w14:textId="77777777">
        <w:tc>
          <w:tcPr>
            <w:tcW w:w="0" w:type="auto"/>
            <w:vAlign w:val="center"/>
          </w:tcPr>
          <w:p w14:paraId="6591757A" w14:textId="77777777" w:rsidR="00560F0F" w:rsidRDefault="007C4C05">
            <w:proofErr w:type="spellStart"/>
            <w:r>
              <w:t>Intervencionistas</w:t>
            </w:r>
            <w:proofErr w:type="spellEnd"/>
            <w:r>
              <w:t>: Katie Pavlick y Amy Rush</w:t>
            </w:r>
          </w:p>
        </w:tc>
        <w:tc>
          <w:tcPr>
            <w:tcW w:w="0" w:type="auto"/>
            <w:vAlign w:val="center"/>
          </w:tcPr>
          <w:p w14:paraId="1854ABDB" w14:textId="77777777" w:rsidR="00560F0F" w:rsidRDefault="007C4C05">
            <w:r>
              <w:t xml:space="preserve">Una </w:t>
            </w:r>
            <w:proofErr w:type="spellStart"/>
            <w:r>
              <w:t>unidad</w:t>
            </w:r>
            <w:proofErr w:type="spellEnd"/>
            <w:r>
              <w:t xml:space="preserve"> </w:t>
            </w:r>
            <w:proofErr w:type="spellStart"/>
            <w:r>
              <w:t>Salarios</w:t>
            </w:r>
            <w:proofErr w:type="spellEnd"/>
            <w:r>
              <w:t xml:space="preserve"> para maestros </w:t>
            </w:r>
            <w:proofErr w:type="spellStart"/>
            <w:r>
              <w:t>intervencionistas</w:t>
            </w:r>
            <w:proofErr w:type="spellEnd"/>
            <w:r>
              <w:t xml:space="preserve">, maestros de </w:t>
            </w:r>
            <w:proofErr w:type="spellStart"/>
            <w:r>
              <w:t>matemáticas</w:t>
            </w:r>
            <w:proofErr w:type="spellEnd"/>
            <w:r>
              <w:t xml:space="preserve"> y maestros de ELD (</w:t>
            </w:r>
            <w:proofErr w:type="spellStart"/>
            <w:r>
              <w:t>pagados</w:t>
            </w:r>
            <w:proofErr w:type="spellEnd"/>
            <w:r>
              <w:t xml:space="preserve"> con </w:t>
            </w:r>
            <w:proofErr w:type="spellStart"/>
            <w:r>
              <w:t>fondos</w:t>
            </w:r>
            <w:proofErr w:type="spellEnd"/>
            <w:r>
              <w:t xml:space="preserve"> de CSI)- $317,739.77 </w:t>
            </w:r>
            <w:proofErr w:type="spellStart"/>
            <w:r>
              <w:t>Beneficios</w:t>
            </w:r>
            <w:proofErr w:type="spellEnd"/>
            <w:r>
              <w:t xml:space="preserve"> para maestros de </w:t>
            </w:r>
            <w:proofErr w:type="spellStart"/>
            <w:r>
              <w:t>intervención</w:t>
            </w:r>
            <w:proofErr w:type="spellEnd"/>
            <w:r>
              <w:t xml:space="preserve">, maestros de </w:t>
            </w:r>
            <w:proofErr w:type="spellStart"/>
            <w:r>
              <w:t>matemáticas</w:t>
            </w:r>
            <w:proofErr w:type="spellEnd"/>
            <w:r>
              <w:t xml:space="preserve"> y maestros de ELD (</w:t>
            </w:r>
            <w:proofErr w:type="spellStart"/>
            <w:r>
              <w:t>pagados</w:t>
            </w:r>
            <w:proofErr w:type="spellEnd"/>
            <w:r>
              <w:t xml:space="preserve"> con </w:t>
            </w:r>
            <w:proofErr w:type="spellStart"/>
            <w:r>
              <w:t>fondos</w:t>
            </w:r>
            <w:proofErr w:type="spellEnd"/>
            <w:r>
              <w:t xml:space="preserve"> de CSI): $163,000.00.</w:t>
            </w:r>
          </w:p>
        </w:tc>
        <w:tc>
          <w:tcPr>
            <w:tcW w:w="0" w:type="auto"/>
            <w:vAlign w:val="center"/>
          </w:tcPr>
          <w:p w14:paraId="03519E92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D3CE861" w14:textId="77777777" w:rsidR="00560F0F" w:rsidRDefault="00560F0F"/>
        </w:tc>
      </w:tr>
      <w:tr w:rsidR="00560F0F" w14:paraId="3313BF7E" w14:textId="77777777">
        <w:tc>
          <w:tcPr>
            <w:tcW w:w="0" w:type="auto"/>
            <w:gridSpan w:val="2"/>
            <w:vAlign w:val="center"/>
          </w:tcPr>
          <w:p w14:paraId="5D94B00D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2C32C747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35CDA5F0" w14:textId="77777777">
        <w:tc>
          <w:tcPr>
            <w:tcW w:w="0" w:type="auto"/>
            <w:gridSpan w:val="2"/>
            <w:vAlign w:val="center"/>
          </w:tcPr>
          <w:p w14:paraId="17A6104E" w14:textId="77777777" w:rsidR="00560F0F" w:rsidRDefault="007C4C05">
            <w:proofErr w:type="spellStart"/>
            <w:r>
              <w:t>Actualice</w:t>
            </w:r>
            <w:proofErr w:type="spellEnd"/>
            <w:r>
              <w:t xml:space="preserve"> las </w:t>
            </w:r>
            <w:proofErr w:type="spellStart"/>
            <w:r>
              <w:t>carpetas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maestros de CSI con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necesarios</w:t>
            </w:r>
            <w:proofErr w:type="spellEnd"/>
            <w:r>
              <w:t xml:space="preserve"> de CSI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documentos</w:t>
            </w:r>
            <w:proofErr w:type="spellEnd"/>
            <w:r>
              <w:t xml:space="preserve"> de </w:t>
            </w:r>
            <w:proofErr w:type="spellStart"/>
            <w:r>
              <w:t>informes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58CC3768" w14:textId="77777777" w:rsidR="00560F0F" w:rsidRDefault="007C4C05">
            <w:r>
              <w:t>2024-06-30</w:t>
            </w:r>
          </w:p>
        </w:tc>
        <w:tc>
          <w:tcPr>
            <w:tcW w:w="0" w:type="auto"/>
            <w:vAlign w:val="center"/>
          </w:tcPr>
          <w:p w14:paraId="2D767E07" w14:textId="77777777" w:rsidR="00560F0F" w:rsidRDefault="007C4C05">
            <w:r>
              <w:t>2024-08-30</w:t>
            </w:r>
          </w:p>
        </w:tc>
      </w:tr>
      <w:tr w:rsidR="00560F0F" w14:paraId="719E09C6" w14:textId="77777777">
        <w:tc>
          <w:tcPr>
            <w:tcW w:w="0" w:type="auto"/>
            <w:vAlign w:val="center"/>
          </w:tcPr>
          <w:p w14:paraId="2D63C866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680BAD38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23013814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00D11EFA" w14:textId="77777777" w:rsidR="00560F0F" w:rsidRDefault="00560F0F"/>
        </w:tc>
      </w:tr>
      <w:tr w:rsidR="00560F0F" w14:paraId="64C4AE01" w14:textId="77777777">
        <w:tc>
          <w:tcPr>
            <w:tcW w:w="0" w:type="auto"/>
            <w:vAlign w:val="center"/>
          </w:tcPr>
          <w:p w14:paraId="56E9F088" w14:textId="77777777" w:rsidR="00560F0F" w:rsidRDefault="007C4C05">
            <w:proofErr w:type="spellStart"/>
            <w:r>
              <w:lastRenderedPageBreak/>
              <w:t>Intervencionistas</w:t>
            </w:r>
            <w:proofErr w:type="spellEnd"/>
            <w:r>
              <w:t>: Amy Rush y Katie Pavlick</w:t>
            </w:r>
          </w:p>
        </w:tc>
        <w:tc>
          <w:tcPr>
            <w:tcW w:w="0" w:type="auto"/>
            <w:vAlign w:val="center"/>
          </w:tcPr>
          <w:p w14:paraId="67BD83AB" w14:textId="77777777" w:rsidR="00560F0F" w:rsidRDefault="007C4C05">
            <w:proofErr w:type="spellStart"/>
            <w:r>
              <w:t>Carpetas</w:t>
            </w:r>
            <w:proofErr w:type="spellEnd"/>
            <w:r>
              <w:t xml:space="preserve"> CSI </w:t>
            </w:r>
            <w:proofErr w:type="spellStart"/>
            <w:r>
              <w:t>Suministros</w:t>
            </w:r>
            <w:proofErr w:type="spellEnd"/>
            <w:r>
              <w:t xml:space="preserve"> de </w:t>
            </w:r>
            <w:proofErr w:type="spellStart"/>
            <w:r>
              <w:t>oficina</w:t>
            </w:r>
            <w:proofErr w:type="spellEnd"/>
            <w:r>
              <w:t xml:space="preserve">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$2,305.00 Talleres BER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$900.00 </w:t>
            </w:r>
            <w:proofErr w:type="spellStart"/>
            <w:r>
              <w:t>Conferencia</w:t>
            </w:r>
            <w:proofErr w:type="spellEnd"/>
            <w:r>
              <w:t xml:space="preserve"> PAFPC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$2,500.00</w:t>
            </w:r>
          </w:p>
        </w:tc>
        <w:tc>
          <w:tcPr>
            <w:tcW w:w="0" w:type="auto"/>
            <w:vAlign w:val="center"/>
          </w:tcPr>
          <w:p w14:paraId="6C713765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E671CB2" w14:textId="77777777" w:rsidR="00560F0F" w:rsidRDefault="00560F0F"/>
        </w:tc>
      </w:tr>
      <w:tr w:rsidR="00560F0F" w14:paraId="5FE9B3F4" w14:textId="77777777">
        <w:tc>
          <w:tcPr>
            <w:tcW w:w="0" w:type="auto"/>
            <w:gridSpan w:val="2"/>
            <w:vAlign w:val="center"/>
          </w:tcPr>
          <w:p w14:paraId="6854584B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6CC1FB9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22FC199B" w14:textId="77777777">
        <w:tc>
          <w:tcPr>
            <w:tcW w:w="0" w:type="auto"/>
            <w:gridSpan w:val="2"/>
            <w:vAlign w:val="center"/>
          </w:tcPr>
          <w:p w14:paraId="23A976E0" w14:textId="77777777" w:rsidR="00560F0F" w:rsidRDefault="007C4C05">
            <w:r>
              <w:t xml:space="preserve">Crear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que </w:t>
            </w:r>
            <w:proofErr w:type="spellStart"/>
            <w:r>
              <w:t>los</w:t>
            </w:r>
            <w:proofErr w:type="spellEnd"/>
            <w:r>
              <w:t xml:space="preserve"> maestros las </w:t>
            </w:r>
            <w:proofErr w:type="spellStart"/>
            <w:r>
              <w:t>completen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fin de </w:t>
            </w:r>
            <w:proofErr w:type="spellStart"/>
            <w:r>
              <w:t>analizar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progreso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e </w:t>
            </w:r>
            <w:proofErr w:type="spellStart"/>
            <w:r>
              <w:t>impulsar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para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.  </w:t>
            </w:r>
          </w:p>
        </w:tc>
        <w:tc>
          <w:tcPr>
            <w:tcW w:w="0" w:type="auto"/>
            <w:vAlign w:val="center"/>
          </w:tcPr>
          <w:p w14:paraId="3742440B" w14:textId="77777777" w:rsidR="00560F0F" w:rsidRDefault="007C4C05">
            <w:r>
              <w:t>2024-06-30</w:t>
            </w:r>
          </w:p>
        </w:tc>
        <w:tc>
          <w:tcPr>
            <w:tcW w:w="0" w:type="auto"/>
            <w:vAlign w:val="center"/>
          </w:tcPr>
          <w:p w14:paraId="04393D94" w14:textId="77777777" w:rsidR="00560F0F" w:rsidRDefault="007C4C05">
            <w:r>
              <w:t>2024-08-30</w:t>
            </w:r>
          </w:p>
        </w:tc>
      </w:tr>
      <w:tr w:rsidR="00560F0F" w14:paraId="063E8C3A" w14:textId="77777777">
        <w:tc>
          <w:tcPr>
            <w:tcW w:w="0" w:type="auto"/>
            <w:vAlign w:val="center"/>
          </w:tcPr>
          <w:p w14:paraId="3C6F03AF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09ED2925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6A501860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1DC413F6" w14:textId="77777777" w:rsidR="00560F0F" w:rsidRDefault="00560F0F"/>
        </w:tc>
      </w:tr>
      <w:tr w:rsidR="00560F0F" w14:paraId="3EAA9E87" w14:textId="77777777">
        <w:tc>
          <w:tcPr>
            <w:tcW w:w="0" w:type="auto"/>
            <w:vAlign w:val="center"/>
          </w:tcPr>
          <w:p w14:paraId="289647F7" w14:textId="77777777" w:rsidR="00560F0F" w:rsidRDefault="007C4C05">
            <w:r>
              <w:t>Administración- Susan Platek, Peg Foster</w:t>
            </w:r>
          </w:p>
        </w:tc>
        <w:tc>
          <w:tcPr>
            <w:tcW w:w="0" w:type="auto"/>
            <w:vAlign w:val="center"/>
          </w:tcPr>
          <w:p w14:paraId="28539FBB" w14:textId="77777777" w:rsidR="00560F0F" w:rsidRDefault="007C4C05">
            <w:r>
              <w:t xml:space="preserve">Plantilla de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</w:t>
            </w:r>
            <w:proofErr w:type="spellStart"/>
            <w:r>
              <w:t>Salarios</w:t>
            </w:r>
            <w:proofErr w:type="spellEnd"/>
            <w:r>
              <w:t xml:space="preserve"> de </w:t>
            </w:r>
            <w:proofErr w:type="spellStart"/>
            <w:r>
              <w:t>tutoría</w:t>
            </w:r>
            <w:proofErr w:type="spellEnd"/>
            <w:r>
              <w:t xml:space="preserve"> </w:t>
            </w:r>
            <w:proofErr w:type="spellStart"/>
            <w:r>
              <w:t>después</w:t>
            </w:r>
            <w:proofErr w:type="spellEnd"/>
            <w:r>
              <w:t xml:space="preserve"> de la </w:t>
            </w:r>
            <w:proofErr w:type="spellStart"/>
            <w:r>
              <w:t>escuela</w:t>
            </w:r>
            <w:proofErr w:type="spellEnd"/>
            <w:r>
              <w:t xml:space="preserve">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de CSI)- $17,000.00 </w:t>
            </w:r>
            <w:proofErr w:type="spellStart"/>
            <w:r>
              <w:t>Beneficios</w:t>
            </w:r>
            <w:proofErr w:type="spellEnd"/>
            <w:r>
              <w:t xml:space="preserve"> de </w:t>
            </w:r>
            <w:proofErr w:type="spellStart"/>
            <w:r>
              <w:t>tutoría</w:t>
            </w:r>
            <w:proofErr w:type="spellEnd"/>
            <w:r>
              <w:t xml:space="preserve"> </w:t>
            </w:r>
            <w:proofErr w:type="spellStart"/>
            <w:r>
              <w:t>después</w:t>
            </w:r>
            <w:proofErr w:type="spellEnd"/>
            <w:r>
              <w:t xml:space="preserve"> de la </w:t>
            </w:r>
            <w:proofErr w:type="spellStart"/>
            <w:r>
              <w:t>escuela</w:t>
            </w:r>
            <w:proofErr w:type="spellEnd"/>
            <w:r>
              <w:t xml:space="preserve">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de CSI)- $5,950.00 Libros </w:t>
            </w:r>
            <w:proofErr w:type="spellStart"/>
            <w:r>
              <w:t>suplementarios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y maestros de </w:t>
            </w:r>
            <w:proofErr w:type="spellStart"/>
            <w:r>
              <w:t>matemáticas</w:t>
            </w:r>
            <w:proofErr w:type="spellEnd"/>
            <w:r>
              <w:t xml:space="preserve">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de CSI)- $4,312.34</w:t>
            </w:r>
          </w:p>
        </w:tc>
        <w:tc>
          <w:tcPr>
            <w:tcW w:w="0" w:type="auto"/>
            <w:vAlign w:val="center"/>
          </w:tcPr>
          <w:p w14:paraId="2B2389F9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0D70E269" w14:textId="77777777" w:rsidR="00560F0F" w:rsidRDefault="00560F0F"/>
        </w:tc>
      </w:tr>
      <w:tr w:rsidR="00560F0F" w14:paraId="453E8C47" w14:textId="77777777">
        <w:tc>
          <w:tcPr>
            <w:tcW w:w="0" w:type="auto"/>
            <w:gridSpan w:val="2"/>
            <w:vAlign w:val="center"/>
          </w:tcPr>
          <w:p w14:paraId="3290665A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68B36535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32FAFDFF" w14:textId="77777777">
        <w:tc>
          <w:tcPr>
            <w:tcW w:w="0" w:type="auto"/>
            <w:gridSpan w:val="2"/>
            <w:vAlign w:val="center"/>
          </w:tcPr>
          <w:p w14:paraId="0B985A76" w14:textId="77777777" w:rsidR="00560F0F" w:rsidRDefault="007C4C05">
            <w:r>
              <w:t xml:space="preserve">Cree un </w:t>
            </w:r>
            <w:proofErr w:type="spellStart"/>
            <w:r>
              <w:t>calendario</w:t>
            </w:r>
            <w:proofErr w:type="spellEnd"/>
            <w:r>
              <w:t xml:space="preserve"> de </w:t>
            </w:r>
            <w:proofErr w:type="spellStart"/>
            <w:r>
              <w:t>evaluaciones</w:t>
            </w:r>
            <w:proofErr w:type="spellEnd"/>
            <w:r>
              <w:t xml:space="preserve"> que </w:t>
            </w:r>
            <w:proofErr w:type="spellStart"/>
            <w:r>
              <w:t>incluya</w:t>
            </w:r>
            <w:proofErr w:type="spellEnd"/>
            <w:r>
              <w:t xml:space="preserve"> las </w:t>
            </w:r>
            <w:proofErr w:type="spellStart"/>
            <w:r>
              <w:t>fechas</w:t>
            </w:r>
            <w:proofErr w:type="spellEnd"/>
            <w:r>
              <w:t xml:space="preserve"> de </w:t>
            </w:r>
            <w:proofErr w:type="spellStart"/>
            <w:r>
              <w:t>inicio</w:t>
            </w:r>
            <w:proofErr w:type="spellEnd"/>
            <w:r>
              <w:t xml:space="preserve"> y </w:t>
            </w:r>
            <w:proofErr w:type="spellStart"/>
            <w:r>
              <w:t>finalización</w:t>
            </w:r>
            <w:proofErr w:type="spellEnd"/>
            <w:r>
              <w:t xml:space="preserve"> de la </w:t>
            </w:r>
            <w:proofErr w:type="spellStart"/>
            <w:r>
              <w:t>evaluación</w:t>
            </w:r>
            <w:proofErr w:type="spellEnd"/>
            <w:r>
              <w:t xml:space="preserve">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año</w:t>
            </w:r>
            <w:proofErr w:type="spellEnd"/>
            <w:r>
              <w:t xml:space="preserve"> escolar 24-25 K-8. </w:t>
            </w:r>
          </w:p>
        </w:tc>
        <w:tc>
          <w:tcPr>
            <w:tcW w:w="0" w:type="auto"/>
            <w:vAlign w:val="center"/>
          </w:tcPr>
          <w:p w14:paraId="6ED30C19" w14:textId="77777777" w:rsidR="00560F0F" w:rsidRDefault="007C4C05">
            <w:r>
              <w:t>2024-06-30</w:t>
            </w:r>
          </w:p>
        </w:tc>
        <w:tc>
          <w:tcPr>
            <w:tcW w:w="0" w:type="auto"/>
            <w:vAlign w:val="center"/>
          </w:tcPr>
          <w:p w14:paraId="318413DE" w14:textId="77777777" w:rsidR="00560F0F" w:rsidRDefault="007C4C05">
            <w:r>
              <w:t>2024-08-30</w:t>
            </w:r>
          </w:p>
        </w:tc>
      </w:tr>
      <w:tr w:rsidR="00560F0F" w14:paraId="17CBB316" w14:textId="77777777">
        <w:tc>
          <w:tcPr>
            <w:tcW w:w="0" w:type="auto"/>
            <w:vAlign w:val="center"/>
          </w:tcPr>
          <w:p w14:paraId="61EEEB03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25BAC7F4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0995AAC5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4DC4F3D9" w14:textId="77777777" w:rsidR="00560F0F" w:rsidRDefault="00560F0F"/>
        </w:tc>
      </w:tr>
      <w:tr w:rsidR="00560F0F" w14:paraId="58FA4D5D" w14:textId="77777777">
        <w:tc>
          <w:tcPr>
            <w:tcW w:w="0" w:type="auto"/>
            <w:vAlign w:val="center"/>
          </w:tcPr>
          <w:p w14:paraId="7CA21201" w14:textId="77777777" w:rsidR="00560F0F" w:rsidRDefault="007C4C05">
            <w:proofErr w:type="spellStart"/>
            <w:r>
              <w:t>Líderes</w:t>
            </w:r>
            <w:proofErr w:type="spellEnd"/>
            <w:r>
              <w:t xml:space="preserve"> del </w:t>
            </w:r>
            <w:proofErr w:type="spellStart"/>
            <w:r>
              <w:t>equipo</w:t>
            </w:r>
            <w:proofErr w:type="spellEnd"/>
            <w:r>
              <w:t xml:space="preserve"> Freeland CSI: Amy Rush, Katie Pavlick, Regina Smith, Alexis Barletta</w:t>
            </w:r>
          </w:p>
        </w:tc>
        <w:tc>
          <w:tcPr>
            <w:tcW w:w="0" w:type="auto"/>
            <w:vAlign w:val="center"/>
          </w:tcPr>
          <w:p w14:paraId="7099A759" w14:textId="77777777" w:rsidR="00560F0F" w:rsidRDefault="007C4C05">
            <w:r>
              <w:t xml:space="preserve">Plantilla de Calendario de </w:t>
            </w:r>
            <w:proofErr w:type="spellStart"/>
            <w:r>
              <w:t>Evaluación</w:t>
            </w:r>
            <w:proofErr w:type="spellEnd"/>
            <w:r>
              <w:t xml:space="preserve"> </w:t>
            </w:r>
            <w:proofErr w:type="spellStart"/>
            <w:r>
              <w:t>Planificadores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-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CSI) $3,000.00 </w:t>
            </w:r>
            <w:proofErr w:type="spellStart"/>
            <w:r>
              <w:t>Carpetas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-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CSI) $1,400.00</w:t>
            </w:r>
          </w:p>
        </w:tc>
        <w:tc>
          <w:tcPr>
            <w:tcW w:w="0" w:type="auto"/>
            <w:vAlign w:val="center"/>
          </w:tcPr>
          <w:p w14:paraId="51B5EC41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B355B3F" w14:textId="77777777" w:rsidR="00560F0F" w:rsidRDefault="00560F0F"/>
        </w:tc>
      </w:tr>
      <w:tr w:rsidR="00560F0F" w14:paraId="35489AC7" w14:textId="77777777">
        <w:tc>
          <w:tcPr>
            <w:tcW w:w="0" w:type="auto"/>
            <w:gridSpan w:val="2"/>
            <w:vAlign w:val="center"/>
          </w:tcPr>
          <w:p w14:paraId="1576BB95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70711F5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2E0F7B5A" w14:textId="77777777">
        <w:tc>
          <w:tcPr>
            <w:tcW w:w="0" w:type="auto"/>
            <w:gridSpan w:val="2"/>
            <w:vAlign w:val="center"/>
          </w:tcPr>
          <w:p w14:paraId="3D6695AA" w14:textId="77777777" w:rsidR="00560F0F" w:rsidRDefault="007C4C05"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crean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horarios</w:t>
            </w:r>
            <w:proofErr w:type="spellEnd"/>
            <w:r>
              <w:t xml:space="preserve"> para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1-8.</w:t>
            </w:r>
          </w:p>
        </w:tc>
        <w:tc>
          <w:tcPr>
            <w:tcW w:w="0" w:type="auto"/>
            <w:vAlign w:val="center"/>
          </w:tcPr>
          <w:p w14:paraId="23887EA4" w14:textId="77777777" w:rsidR="00560F0F" w:rsidRDefault="007C4C05">
            <w:r>
              <w:t>2024-09-03</w:t>
            </w:r>
          </w:p>
        </w:tc>
        <w:tc>
          <w:tcPr>
            <w:tcW w:w="0" w:type="auto"/>
            <w:vAlign w:val="center"/>
          </w:tcPr>
          <w:p w14:paraId="466F11ED" w14:textId="77777777" w:rsidR="00560F0F" w:rsidRDefault="007C4C05">
            <w:r>
              <w:t>2024-11-04</w:t>
            </w:r>
          </w:p>
        </w:tc>
      </w:tr>
      <w:tr w:rsidR="00560F0F" w14:paraId="77D178B9" w14:textId="77777777">
        <w:tc>
          <w:tcPr>
            <w:tcW w:w="0" w:type="auto"/>
            <w:vAlign w:val="center"/>
          </w:tcPr>
          <w:p w14:paraId="22FC05C3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3975CA0E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76D5481C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6F3C4FE2" w14:textId="77777777" w:rsidR="00560F0F" w:rsidRDefault="00560F0F"/>
        </w:tc>
      </w:tr>
      <w:tr w:rsidR="00560F0F" w14:paraId="0900307A" w14:textId="77777777">
        <w:tc>
          <w:tcPr>
            <w:tcW w:w="0" w:type="auto"/>
            <w:vAlign w:val="center"/>
          </w:tcPr>
          <w:p w14:paraId="3A115981" w14:textId="77777777" w:rsidR="00560F0F" w:rsidRDefault="007C4C05">
            <w:proofErr w:type="spellStart"/>
            <w:r>
              <w:t>Subdirectora</w:t>
            </w:r>
            <w:proofErr w:type="spellEnd"/>
            <w:r>
              <w:t xml:space="preserve">: Susan Platek,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personal 1-8</w:t>
            </w:r>
          </w:p>
        </w:tc>
        <w:tc>
          <w:tcPr>
            <w:tcW w:w="0" w:type="auto"/>
            <w:vAlign w:val="center"/>
          </w:tcPr>
          <w:p w14:paraId="46A36CED" w14:textId="77777777" w:rsidR="00560F0F" w:rsidRDefault="007C4C05">
            <w:r>
              <w:t>Imagine Learning (</w:t>
            </w:r>
            <w:proofErr w:type="spellStart"/>
            <w:r>
              <w:t>Pagado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 - $ 50,000.00 Renaissance Learning - </w:t>
            </w:r>
            <w:proofErr w:type="spellStart"/>
            <w:r>
              <w:t>Licencias</w:t>
            </w:r>
            <w:proofErr w:type="spellEnd"/>
            <w:r>
              <w:t xml:space="preserve"> STAR (</w:t>
            </w:r>
            <w:proofErr w:type="spellStart"/>
            <w:r>
              <w:t>Pagadas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 - $ 18,596.97.</w:t>
            </w:r>
          </w:p>
        </w:tc>
        <w:tc>
          <w:tcPr>
            <w:tcW w:w="0" w:type="auto"/>
            <w:vAlign w:val="center"/>
          </w:tcPr>
          <w:p w14:paraId="06968962" w14:textId="77777777" w:rsidR="00560F0F" w:rsidRDefault="007C4C05">
            <w:proofErr w:type="spellStart"/>
            <w:r>
              <w:t>Sí</w:t>
            </w:r>
            <w:proofErr w:type="spellEnd"/>
            <w: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58211A70" w14:textId="77777777" w:rsidR="00560F0F" w:rsidRDefault="00560F0F"/>
        </w:tc>
      </w:tr>
      <w:tr w:rsidR="00560F0F" w14:paraId="20ACF5DF" w14:textId="77777777">
        <w:tc>
          <w:tcPr>
            <w:tcW w:w="0" w:type="auto"/>
            <w:gridSpan w:val="2"/>
            <w:vAlign w:val="center"/>
          </w:tcPr>
          <w:p w14:paraId="67508079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165D9F17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5D9E79F2" w14:textId="77777777">
        <w:tc>
          <w:tcPr>
            <w:tcW w:w="0" w:type="auto"/>
            <w:gridSpan w:val="2"/>
            <w:vAlign w:val="center"/>
          </w:tcPr>
          <w:p w14:paraId="26612E8D" w14:textId="77777777" w:rsidR="00560F0F" w:rsidRDefault="007C4C05"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crean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horarios</w:t>
            </w:r>
            <w:proofErr w:type="spellEnd"/>
            <w:r>
              <w:t xml:space="preserve"> para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lastRenderedPageBreak/>
              <w:t>uso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1-8.</w:t>
            </w:r>
          </w:p>
        </w:tc>
        <w:tc>
          <w:tcPr>
            <w:tcW w:w="0" w:type="auto"/>
            <w:vAlign w:val="center"/>
          </w:tcPr>
          <w:p w14:paraId="79439616" w14:textId="77777777" w:rsidR="00560F0F" w:rsidRDefault="007C4C05">
            <w:r>
              <w:lastRenderedPageBreak/>
              <w:t>2024-11-</w:t>
            </w:r>
            <w:r>
              <w:lastRenderedPageBreak/>
              <w:t>05</w:t>
            </w:r>
          </w:p>
        </w:tc>
        <w:tc>
          <w:tcPr>
            <w:tcW w:w="0" w:type="auto"/>
            <w:vAlign w:val="center"/>
          </w:tcPr>
          <w:p w14:paraId="30E1B30B" w14:textId="77777777" w:rsidR="00560F0F" w:rsidRDefault="007C4C05">
            <w:r>
              <w:lastRenderedPageBreak/>
              <w:t>2025-</w:t>
            </w:r>
            <w:r>
              <w:lastRenderedPageBreak/>
              <w:t>01-24</w:t>
            </w:r>
          </w:p>
        </w:tc>
      </w:tr>
      <w:tr w:rsidR="00560F0F" w14:paraId="4AE2FD4A" w14:textId="77777777">
        <w:tc>
          <w:tcPr>
            <w:tcW w:w="0" w:type="auto"/>
            <w:vAlign w:val="center"/>
          </w:tcPr>
          <w:p w14:paraId="23B927A9" w14:textId="77777777" w:rsidR="00560F0F" w:rsidRDefault="007C4C05">
            <w:r>
              <w:rPr>
                <w:b/>
              </w:rPr>
              <w:lastRenderedPageBreak/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113343B5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76B92AE7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38AFC9F1" w14:textId="77777777" w:rsidR="00560F0F" w:rsidRDefault="00560F0F"/>
        </w:tc>
      </w:tr>
      <w:tr w:rsidR="00560F0F" w14:paraId="39556CB9" w14:textId="77777777">
        <w:tc>
          <w:tcPr>
            <w:tcW w:w="0" w:type="auto"/>
            <w:vAlign w:val="center"/>
          </w:tcPr>
          <w:p w14:paraId="011BD874" w14:textId="77777777" w:rsidR="00560F0F" w:rsidRDefault="007C4C05">
            <w:proofErr w:type="spellStart"/>
            <w:r>
              <w:t>Subdirectora</w:t>
            </w:r>
            <w:proofErr w:type="spellEnd"/>
            <w:r>
              <w:t xml:space="preserve">: Susan Platek,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personal 1-8</w:t>
            </w:r>
          </w:p>
        </w:tc>
        <w:tc>
          <w:tcPr>
            <w:tcW w:w="0" w:type="auto"/>
            <w:vAlign w:val="center"/>
          </w:tcPr>
          <w:p w14:paraId="244B8214" w14:textId="77777777" w:rsidR="00560F0F" w:rsidRDefault="007C4C05">
            <w:r>
              <w:t xml:space="preserve">Renaissance Learning- </w:t>
            </w:r>
            <w:proofErr w:type="spellStart"/>
            <w:r>
              <w:t>Licencias</w:t>
            </w:r>
            <w:proofErr w:type="spellEnd"/>
            <w:r>
              <w:t xml:space="preserve"> STAR (</w:t>
            </w:r>
            <w:proofErr w:type="spellStart"/>
            <w:r>
              <w:t>pagadas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$18,596.97.</w:t>
            </w:r>
          </w:p>
        </w:tc>
        <w:tc>
          <w:tcPr>
            <w:tcW w:w="0" w:type="auto"/>
            <w:vAlign w:val="center"/>
          </w:tcPr>
          <w:p w14:paraId="7FCA0BFC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053ABC46" w14:textId="77777777" w:rsidR="00560F0F" w:rsidRDefault="00560F0F"/>
        </w:tc>
      </w:tr>
      <w:tr w:rsidR="00560F0F" w14:paraId="49424055" w14:textId="77777777">
        <w:tc>
          <w:tcPr>
            <w:tcW w:w="0" w:type="auto"/>
            <w:gridSpan w:val="2"/>
            <w:vAlign w:val="center"/>
          </w:tcPr>
          <w:p w14:paraId="1D38BDE4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24D98EA6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36451D1F" w14:textId="77777777">
        <w:tc>
          <w:tcPr>
            <w:tcW w:w="0" w:type="auto"/>
            <w:gridSpan w:val="2"/>
            <w:vAlign w:val="center"/>
          </w:tcPr>
          <w:p w14:paraId="0DAAE868" w14:textId="77777777" w:rsidR="00560F0F" w:rsidRDefault="007C4C05"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crean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horarios</w:t>
            </w:r>
            <w:proofErr w:type="spellEnd"/>
            <w:r>
              <w:t xml:space="preserve"> para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1-8.</w:t>
            </w:r>
          </w:p>
        </w:tc>
        <w:tc>
          <w:tcPr>
            <w:tcW w:w="0" w:type="auto"/>
            <w:vAlign w:val="center"/>
          </w:tcPr>
          <w:p w14:paraId="70A283FE" w14:textId="77777777" w:rsidR="00560F0F" w:rsidRDefault="007C4C05">
            <w:r>
              <w:t>2025-01-29</w:t>
            </w:r>
          </w:p>
        </w:tc>
        <w:tc>
          <w:tcPr>
            <w:tcW w:w="0" w:type="auto"/>
            <w:vAlign w:val="center"/>
          </w:tcPr>
          <w:p w14:paraId="25AE998B" w14:textId="77777777" w:rsidR="00560F0F" w:rsidRDefault="007C4C05">
            <w:r>
              <w:t>2025-04-03</w:t>
            </w:r>
          </w:p>
        </w:tc>
      </w:tr>
      <w:tr w:rsidR="00560F0F" w14:paraId="57A92969" w14:textId="77777777">
        <w:tc>
          <w:tcPr>
            <w:tcW w:w="0" w:type="auto"/>
            <w:vAlign w:val="center"/>
          </w:tcPr>
          <w:p w14:paraId="147B0DE0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4FCFF529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77FCF4DE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3E4AD3B9" w14:textId="77777777" w:rsidR="00560F0F" w:rsidRDefault="00560F0F"/>
        </w:tc>
      </w:tr>
      <w:tr w:rsidR="00560F0F" w14:paraId="03217CE3" w14:textId="77777777">
        <w:tc>
          <w:tcPr>
            <w:tcW w:w="0" w:type="auto"/>
            <w:vAlign w:val="center"/>
          </w:tcPr>
          <w:p w14:paraId="0FA68CBF" w14:textId="77777777" w:rsidR="00560F0F" w:rsidRDefault="007C4C05">
            <w:proofErr w:type="spellStart"/>
            <w:r>
              <w:t>Subdirectora</w:t>
            </w:r>
            <w:proofErr w:type="spellEnd"/>
            <w:r>
              <w:t xml:space="preserve">: Susan Platek,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personal 1-8</w:t>
            </w:r>
          </w:p>
        </w:tc>
        <w:tc>
          <w:tcPr>
            <w:tcW w:w="0" w:type="auto"/>
            <w:vAlign w:val="center"/>
          </w:tcPr>
          <w:p w14:paraId="03722893" w14:textId="77777777" w:rsidR="00560F0F" w:rsidRDefault="007C4C05">
            <w:r>
              <w:t>ESGI (</w:t>
            </w:r>
            <w:proofErr w:type="spellStart"/>
            <w:r>
              <w:t>Pagado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</w:t>
            </w:r>
          </w:p>
        </w:tc>
        <w:tc>
          <w:tcPr>
            <w:tcW w:w="0" w:type="auto"/>
            <w:vAlign w:val="center"/>
          </w:tcPr>
          <w:p w14:paraId="4D8B30D2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FDCC293" w14:textId="77777777" w:rsidR="00560F0F" w:rsidRDefault="00560F0F"/>
        </w:tc>
      </w:tr>
      <w:tr w:rsidR="00560F0F" w14:paraId="5A0F35DB" w14:textId="77777777">
        <w:tc>
          <w:tcPr>
            <w:tcW w:w="0" w:type="auto"/>
            <w:gridSpan w:val="2"/>
            <w:vAlign w:val="center"/>
          </w:tcPr>
          <w:p w14:paraId="36C0D121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1E23AF77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0D355C40" w14:textId="77777777">
        <w:tc>
          <w:tcPr>
            <w:tcW w:w="0" w:type="auto"/>
            <w:gridSpan w:val="2"/>
            <w:vAlign w:val="center"/>
          </w:tcPr>
          <w:p w14:paraId="1491F34B" w14:textId="77777777" w:rsidR="00560F0F" w:rsidRDefault="007C4C05"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crean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horarios</w:t>
            </w:r>
            <w:proofErr w:type="spellEnd"/>
            <w:r>
              <w:t xml:space="preserve"> para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1-8.</w:t>
            </w:r>
          </w:p>
        </w:tc>
        <w:tc>
          <w:tcPr>
            <w:tcW w:w="0" w:type="auto"/>
            <w:vAlign w:val="center"/>
          </w:tcPr>
          <w:p w14:paraId="3E2F4AD4" w14:textId="77777777" w:rsidR="00560F0F" w:rsidRDefault="007C4C05">
            <w:r>
              <w:t>2025-04-04</w:t>
            </w:r>
          </w:p>
        </w:tc>
        <w:tc>
          <w:tcPr>
            <w:tcW w:w="0" w:type="auto"/>
            <w:vAlign w:val="center"/>
          </w:tcPr>
          <w:p w14:paraId="375684E7" w14:textId="77777777" w:rsidR="00560F0F" w:rsidRDefault="007C4C05">
            <w:r>
              <w:t>2025-06-06</w:t>
            </w:r>
          </w:p>
        </w:tc>
      </w:tr>
      <w:tr w:rsidR="00560F0F" w14:paraId="481F15F9" w14:textId="77777777">
        <w:tc>
          <w:tcPr>
            <w:tcW w:w="0" w:type="auto"/>
            <w:vAlign w:val="center"/>
          </w:tcPr>
          <w:p w14:paraId="5320BDEB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2A22C2D4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12990C6B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147E30B4" w14:textId="77777777" w:rsidR="00560F0F" w:rsidRDefault="00560F0F"/>
        </w:tc>
      </w:tr>
      <w:tr w:rsidR="00560F0F" w14:paraId="61C71506" w14:textId="77777777">
        <w:tc>
          <w:tcPr>
            <w:tcW w:w="0" w:type="auto"/>
            <w:vAlign w:val="center"/>
          </w:tcPr>
          <w:p w14:paraId="6B9ACE37" w14:textId="77777777" w:rsidR="00560F0F" w:rsidRDefault="007C4C05">
            <w:proofErr w:type="spellStart"/>
            <w:r>
              <w:t>Subdirectora</w:t>
            </w:r>
            <w:proofErr w:type="spellEnd"/>
            <w:r>
              <w:t xml:space="preserve">: Susan Platek,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personal 1-8</w:t>
            </w:r>
          </w:p>
        </w:tc>
        <w:tc>
          <w:tcPr>
            <w:tcW w:w="0" w:type="auto"/>
            <w:vAlign w:val="center"/>
          </w:tcPr>
          <w:p w14:paraId="2CE60F3D" w14:textId="77777777" w:rsidR="00560F0F" w:rsidRDefault="007C4C05">
            <w:r>
              <w:t xml:space="preserve">Libros de </w:t>
            </w:r>
            <w:proofErr w:type="spellStart"/>
            <w:r>
              <w:t>estudiantes</w:t>
            </w:r>
            <w:proofErr w:type="spellEnd"/>
            <w:r>
              <w:t>/maestros de No Tears Learning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de CSI)- $5,500.00 Libros de </w:t>
            </w:r>
            <w:proofErr w:type="spellStart"/>
            <w:r>
              <w:t>Soluciones</w:t>
            </w:r>
            <w:proofErr w:type="spellEnd"/>
            <w:r>
              <w:t xml:space="preserve"> Simples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de CSI)- $6,000.00 </w:t>
            </w:r>
            <w:proofErr w:type="spellStart"/>
            <w:r>
              <w:t>Materiales</w:t>
            </w:r>
            <w:proofErr w:type="spellEnd"/>
            <w:r>
              <w:t xml:space="preserve"> </w:t>
            </w:r>
            <w:proofErr w:type="spellStart"/>
            <w:r>
              <w:t>suplementarios</w:t>
            </w:r>
            <w:proofErr w:type="spellEnd"/>
            <w:r>
              <w:t xml:space="preserve"> de </w:t>
            </w:r>
            <w:proofErr w:type="spellStart"/>
            <w:r>
              <w:t>matemáticas</w:t>
            </w:r>
            <w:proofErr w:type="spellEnd"/>
            <w:r>
              <w:t xml:space="preserve">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de CSI)- $5,000.00 </w:t>
            </w:r>
            <w:proofErr w:type="spellStart"/>
            <w:r>
              <w:t>Materiales</w:t>
            </w:r>
            <w:proofErr w:type="spellEnd"/>
            <w:r>
              <w:t xml:space="preserve"> </w:t>
            </w:r>
            <w:proofErr w:type="spellStart"/>
            <w:r>
              <w:t>suplementarios</w:t>
            </w:r>
            <w:proofErr w:type="spellEnd"/>
            <w:r>
              <w:t xml:space="preserve"> de ELA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de CSI)- $5,000.00</w:t>
            </w:r>
          </w:p>
        </w:tc>
        <w:tc>
          <w:tcPr>
            <w:tcW w:w="0" w:type="auto"/>
            <w:vAlign w:val="center"/>
          </w:tcPr>
          <w:p w14:paraId="10E3695C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7F4DABDC" w14:textId="77777777" w:rsidR="00560F0F" w:rsidRDefault="00560F0F"/>
        </w:tc>
      </w:tr>
      <w:tr w:rsidR="00560F0F" w14:paraId="6A6F5370" w14:textId="77777777">
        <w:tc>
          <w:tcPr>
            <w:tcW w:w="0" w:type="auto"/>
            <w:gridSpan w:val="2"/>
            <w:vAlign w:val="center"/>
          </w:tcPr>
          <w:p w14:paraId="2D7E7BFF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68679FEE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44C5C957" w14:textId="77777777">
        <w:tc>
          <w:tcPr>
            <w:tcW w:w="0" w:type="auto"/>
            <w:gridSpan w:val="2"/>
            <w:vAlign w:val="center"/>
          </w:tcPr>
          <w:p w14:paraId="4BE0D1B1" w14:textId="77777777" w:rsidR="00560F0F" w:rsidRDefault="007C4C05"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focales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 </w:t>
            </w:r>
            <w:proofErr w:type="spellStart"/>
            <w:r>
              <w:t>divididos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bandas</w:t>
            </w:r>
            <w:proofErr w:type="spellEnd"/>
            <w:r>
              <w:t xml:space="preserve"> de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0AD9639F" w14:textId="77777777" w:rsidR="00560F0F" w:rsidRDefault="007C4C05">
            <w:r>
              <w:t>2024-09-03</w:t>
            </w:r>
          </w:p>
        </w:tc>
        <w:tc>
          <w:tcPr>
            <w:tcW w:w="0" w:type="auto"/>
            <w:vAlign w:val="center"/>
          </w:tcPr>
          <w:p w14:paraId="50CF88F4" w14:textId="77777777" w:rsidR="00560F0F" w:rsidRDefault="007C4C05">
            <w:r>
              <w:t>2024-11-04</w:t>
            </w:r>
          </w:p>
        </w:tc>
      </w:tr>
      <w:tr w:rsidR="00560F0F" w14:paraId="0736AC2F" w14:textId="77777777">
        <w:tc>
          <w:tcPr>
            <w:tcW w:w="0" w:type="auto"/>
            <w:vAlign w:val="center"/>
          </w:tcPr>
          <w:p w14:paraId="72C9DA21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44C227CA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677D3756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49C0DEF8" w14:textId="77777777" w:rsidR="00560F0F" w:rsidRDefault="00560F0F"/>
        </w:tc>
      </w:tr>
      <w:tr w:rsidR="00560F0F" w14:paraId="5B30A275" w14:textId="77777777">
        <w:tc>
          <w:tcPr>
            <w:tcW w:w="0" w:type="auto"/>
            <w:vAlign w:val="center"/>
          </w:tcPr>
          <w:p w14:paraId="5778439D" w14:textId="77777777" w:rsidR="00560F0F" w:rsidRDefault="007C4C05">
            <w:r>
              <w:t xml:space="preserve">SIF- Robert Barletta Freeland </w:t>
            </w:r>
            <w:proofErr w:type="spellStart"/>
            <w:r>
              <w:t>Líderes</w:t>
            </w:r>
            <w:proofErr w:type="spellEnd"/>
            <w:r>
              <w:t xml:space="preserve"> del </w:t>
            </w:r>
            <w:proofErr w:type="spellStart"/>
            <w:r>
              <w:t>equipo</w:t>
            </w:r>
            <w:proofErr w:type="spellEnd"/>
            <w:r>
              <w:t xml:space="preserve"> CSI: Amy Rush, Katie Pavlick, Alexis Barletta</w:t>
            </w:r>
          </w:p>
        </w:tc>
        <w:tc>
          <w:tcPr>
            <w:tcW w:w="0" w:type="auto"/>
            <w:vAlign w:val="center"/>
          </w:tcPr>
          <w:p w14:paraId="3BC6D53F" w14:textId="77777777" w:rsidR="00560F0F" w:rsidRDefault="007C4C05">
            <w:proofErr w:type="spellStart"/>
            <w:r>
              <w:t>Carpetas</w:t>
            </w:r>
            <w:proofErr w:type="spellEnd"/>
            <w:r>
              <w:t xml:space="preserve"> CSI con </w:t>
            </w:r>
            <w:proofErr w:type="spellStart"/>
            <w:r>
              <w:t>datos</w:t>
            </w:r>
            <w:proofErr w:type="spellEnd"/>
          </w:p>
        </w:tc>
        <w:tc>
          <w:tcPr>
            <w:tcW w:w="0" w:type="auto"/>
            <w:vAlign w:val="center"/>
          </w:tcPr>
          <w:p w14:paraId="55EFAB5A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68D70E3" w14:textId="77777777" w:rsidR="00560F0F" w:rsidRDefault="00560F0F"/>
        </w:tc>
      </w:tr>
      <w:tr w:rsidR="00560F0F" w14:paraId="76C739D1" w14:textId="77777777">
        <w:tc>
          <w:tcPr>
            <w:tcW w:w="0" w:type="auto"/>
            <w:gridSpan w:val="2"/>
            <w:vAlign w:val="center"/>
          </w:tcPr>
          <w:p w14:paraId="73D55537" w14:textId="77777777" w:rsidR="00560F0F" w:rsidRDefault="007C4C05">
            <w:r>
              <w:rPr>
                <w:b/>
              </w:rPr>
              <w:lastRenderedPageBreak/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A3322B4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3F1D22A4" w14:textId="77777777">
        <w:tc>
          <w:tcPr>
            <w:tcW w:w="0" w:type="auto"/>
            <w:gridSpan w:val="2"/>
            <w:vAlign w:val="center"/>
          </w:tcPr>
          <w:p w14:paraId="5401EC61" w14:textId="77777777" w:rsidR="00560F0F" w:rsidRDefault="007C4C05"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focales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 </w:t>
            </w:r>
            <w:proofErr w:type="spellStart"/>
            <w:r>
              <w:t>divididos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bandas</w:t>
            </w:r>
            <w:proofErr w:type="spellEnd"/>
            <w:r>
              <w:t xml:space="preserve"> de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68D61CFA" w14:textId="77777777" w:rsidR="00560F0F" w:rsidRDefault="007C4C05">
            <w:r>
              <w:t>2024-11-05</w:t>
            </w:r>
          </w:p>
        </w:tc>
        <w:tc>
          <w:tcPr>
            <w:tcW w:w="0" w:type="auto"/>
            <w:vAlign w:val="center"/>
          </w:tcPr>
          <w:p w14:paraId="7922978E" w14:textId="77777777" w:rsidR="00560F0F" w:rsidRDefault="007C4C05">
            <w:r>
              <w:t>2025-01-24</w:t>
            </w:r>
          </w:p>
        </w:tc>
      </w:tr>
      <w:tr w:rsidR="00560F0F" w14:paraId="1604B371" w14:textId="77777777">
        <w:tc>
          <w:tcPr>
            <w:tcW w:w="0" w:type="auto"/>
            <w:vAlign w:val="center"/>
          </w:tcPr>
          <w:p w14:paraId="5BC6B163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70900B90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61188307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04679D28" w14:textId="77777777" w:rsidR="00560F0F" w:rsidRDefault="00560F0F"/>
        </w:tc>
      </w:tr>
      <w:tr w:rsidR="00560F0F" w14:paraId="4616284E" w14:textId="77777777">
        <w:tc>
          <w:tcPr>
            <w:tcW w:w="0" w:type="auto"/>
            <w:vAlign w:val="center"/>
          </w:tcPr>
          <w:p w14:paraId="4D64BA76" w14:textId="77777777" w:rsidR="00560F0F" w:rsidRDefault="007C4C05">
            <w:r>
              <w:t xml:space="preserve">SIF- Robert Barletta Freeland </w:t>
            </w:r>
            <w:proofErr w:type="spellStart"/>
            <w:r>
              <w:t>Líderes</w:t>
            </w:r>
            <w:proofErr w:type="spellEnd"/>
            <w:r>
              <w:t xml:space="preserve"> del </w:t>
            </w:r>
            <w:proofErr w:type="spellStart"/>
            <w:r>
              <w:t>equipo</w:t>
            </w:r>
            <w:proofErr w:type="spellEnd"/>
            <w:r>
              <w:t xml:space="preserve"> CSI: Amy Rush, Katie Pavlick, Alexis Barletta</w:t>
            </w:r>
          </w:p>
        </w:tc>
        <w:tc>
          <w:tcPr>
            <w:tcW w:w="0" w:type="auto"/>
            <w:vAlign w:val="center"/>
          </w:tcPr>
          <w:p w14:paraId="2C52147D" w14:textId="77777777" w:rsidR="00560F0F" w:rsidRDefault="007C4C05">
            <w:proofErr w:type="spellStart"/>
            <w:r>
              <w:t>Carpetas</w:t>
            </w:r>
            <w:proofErr w:type="spellEnd"/>
            <w:r>
              <w:t xml:space="preserve"> CSI con </w:t>
            </w:r>
            <w:proofErr w:type="spellStart"/>
            <w:r>
              <w:t>datos</w:t>
            </w:r>
            <w:proofErr w:type="spellEnd"/>
          </w:p>
        </w:tc>
        <w:tc>
          <w:tcPr>
            <w:tcW w:w="0" w:type="auto"/>
            <w:vAlign w:val="center"/>
          </w:tcPr>
          <w:p w14:paraId="63E8CE28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7539D10F" w14:textId="77777777" w:rsidR="00560F0F" w:rsidRDefault="00560F0F"/>
        </w:tc>
      </w:tr>
      <w:tr w:rsidR="00560F0F" w14:paraId="581FD0FE" w14:textId="77777777">
        <w:tc>
          <w:tcPr>
            <w:tcW w:w="0" w:type="auto"/>
            <w:gridSpan w:val="2"/>
            <w:vAlign w:val="center"/>
          </w:tcPr>
          <w:p w14:paraId="5B151BEA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DCC935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7D90F2B7" w14:textId="77777777">
        <w:tc>
          <w:tcPr>
            <w:tcW w:w="0" w:type="auto"/>
            <w:gridSpan w:val="2"/>
            <w:vAlign w:val="center"/>
          </w:tcPr>
          <w:p w14:paraId="57A178D6" w14:textId="77777777" w:rsidR="00560F0F" w:rsidRDefault="007C4C05"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focales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 </w:t>
            </w:r>
            <w:proofErr w:type="spellStart"/>
            <w:r>
              <w:t>divididos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bandas</w:t>
            </w:r>
            <w:proofErr w:type="spellEnd"/>
            <w:r>
              <w:t xml:space="preserve"> de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68A59E67" w14:textId="77777777" w:rsidR="00560F0F" w:rsidRDefault="007C4C05">
            <w:r>
              <w:t>2025-01-29</w:t>
            </w:r>
          </w:p>
        </w:tc>
        <w:tc>
          <w:tcPr>
            <w:tcW w:w="0" w:type="auto"/>
            <w:vAlign w:val="center"/>
          </w:tcPr>
          <w:p w14:paraId="34BACE81" w14:textId="77777777" w:rsidR="00560F0F" w:rsidRDefault="007C4C05">
            <w:r>
              <w:t>2025-04-03</w:t>
            </w:r>
          </w:p>
        </w:tc>
      </w:tr>
      <w:tr w:rsidR="00560F0F" w14:paraId="29236682" w14:textId="77777777">
        <w:tc>
          <w:tcPr>
            <w:tcW w:w="0" w:type="auto"/>
            <w:vAlign w:val="center"/>
          </w:tcPr>
          <w:p w14:paraId="3CBC5E1A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2172DC98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4E858231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72E07CDF" w14:textId="77777777" w:rsidR="00560F0F" w:rsidRDefault="00560F0F"/>
        </w:tc>
      </w:tr>
      <w:tr w:rsidR="00560F0F" w14:paraId="6C0B6EC9" w14:textId="77777777">
        <w:tc>
          <w:tcPr>
            <w:tcW w:w="0" w:type="auto"/>
            <w:vAlign w:val="center"/>
          </w:tcPr>
          <w:p w14:paraId="4E20477E" w14:textId="77777777" w:rsidR="00560F0F" w:rsidRDefault="007C4C05">
            <w:r>
              <w:t xml:space="preserve">SIF- Robert Barletta Freeland </w:t>
            </w:r>
            <w:proofErr w:type="spellStart"/>
            <w:r>
              <w:t>Líderes</w:t>
            </w:r>
            <w:proofErr w:type="spellEnd"/>
            <w:r>
              <w:t xml:space="preserve"> del </w:t>
            </w:r>
            <w:proofErr w:type="spellStart"/>
            <w:r>
              <w:t>equipo</w:t>
            </w:r>
            <w:proofErr w:type="spellEnd"/>
            <w:r>
              <w:t xml:space="preserve"> CSI: Amy Rush, Katie Pavlick, Alexis Barletta</w:t>
            </w:r>
          </w:p>
        </w:tc>
        <w:tc>
          <w:tcPr>
            <w:tcW w:w="0" w:type="auto"/>
            <w:vAlign w:val="center"/>
          </w:tcPr>
          <w:p w14:paraId="47638470" w14:textId="77777777" w:rsidR="00560F0F" w:rsidRDefault="007C4C05">
            <w:proofErr w:type="spellStart"/>
            <w:r>
              <w:t>Carpetas</w:t>
            </w:r>
            <w:proofErr w:type="spellEnd"/>
            <w:r>
              <w:t xml:space="preserve"> CSI con </w:t>
            </w:r>
            <w:proofErr w:type="spellStart"/>
            <w:r>
              <w:t>datos</w:t>
            </w:r>
            <w:proofErr w:type="spellEnd"/>
          </w:p>
        </w:tc>
        <w:tc>
          <w:tcPr>
            <w:tcW w:w="0" w:type="auto"/>
            <w:vAlign w:val="center"/>
          </w:tcPr>
          <w:p w14:paraId="4FDCAA75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5F842850" w14:textId="77777777" w:rsidR="00560F0F" w:rsidRDefault="00560F0F"/>
        </w:tc>
      </w:tr>
      <w:tr w:rsidR="00560F0F" w14:paraId="1C27B8D8" w14:textId="77777777">
        <w:tc>
          <w:tcPr>
            <w:tcW w:w="0" w:type="auto"/>
            <w:gridSpan w:val="2"/>
            <w:vAlign w:val="center"/>
          </w:tcPr>
          <w:p w14:paraId="0DA5FA2D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337B4C37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656FF8DD" w14:textId="77777777">
        <w:tc>
          <w:tcPr>
            <w:tcW w:w="0" w:type="auto"/>
            <w:gridSpan w:val="2"/>
            <w:vAlign w:val="center"/>
          </w:tcPr>
          <w:p w14:paraId="3AEAE84C" w14:textId="77777777" w:rsidR="00560F0F" w:rsidRDefault="007C4C05"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focales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 </w:t>
            </w:r>
            <w:proofErr w:type="spellStart"/>
            <w:r>
              <w:t>divididos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bandas</w:t>
            </w:r>
            <w:proofErr w:type="spellEnd"/>
            <w:r>
              <w:t xml:space="preserve"> de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60DE7D6E" w14:textId="77777777" w:rsidR="00560F0F" w:rsidRDefault="007C4C05">
            <w:r>
              <w:t>2025-04-04</w:t>
            </w:r>
          </w:p>
        </w:tc>
        <w:tc>
          <w:tcPr>
            <w:tcW w:w="0" w:type="auto"/>
            <w:vAlign w:val="center"/>
          </w:tcPr>
          <w:p w14:paraId="527ECC49" w14:textId="77777777" w:rsidR="00560F0F" w:rsidRDefault="007C4C05">
            <w:r>
              <w:t>2025-06-06</w:t>
            </w:r>
          </w:p>
        </w:tc>
      </w:tr>
      <w:tr w:rsidR="00560F0F" w14:paraId="3C525611" w14:textId="77777777">
        <w:tc>
          <w:tcPr>
            <w:tcW w:w="0" w:type="auto"/>
            <w:vAlign w:val="center"/>
          </w:tcPr>
          <w:p w14:paraId="13AB2927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2856821B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19C9FD7C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750E2FF2" w14:textId="77777777" w:rsidR="00560F0F" w:rsidRDefault="00560F0F"/>
        </w:tc>
      </w:tr>
      <w:tr w:rsidR="00560F0F" w14:paraId="12FDD276" w14:textId="77777777">
        <w:tc>
          <w:tcPr>
            <w:tcW w:w="0" w:type="auto"/>
            <w:vAlign w:val="center"/>
          </w:tcPr>
          <w:p w14:paraId="3DBCAD75" w14:textId="77777777" w:rsidR="00560F0F" w:rsidRDefault="007C4C05">
            <w:r>
              <w:t xml:space="preserve">SIF- Robert Barletta Freeland </w:t>
            </w:r>
            <w:proofErr w:type="spellStart"/>
            <w:r>
              <w:t>Líderes</w:t>
            </w:r>
            <w:proofErr w:type="spellEnd"/>
            <w:r>
              <w:t xml:space="preserve"> del </w:t>
            </w:r>
            <w:proofErr w:type="spellStart"/>
            <w:r>
              <w:t>equipo</w:t>
            </w:r>
            <w:proofErr w:type="spellEnd"/>
            <w:r>
              <w:t xml:space="preserve"> CSI: Amy Rush, Katie Pavlick, Alexis Barletta</w:t>
            </w:r>
          </w:p>
        </w:tc>
        <w:tc>
          <w:tcPr>
            <w:tcW w:w="0" w:type="auto"/>
            <w:vAlign w:val="center"/>
          </w:tcPr>
          <w:p w14:paraId="0A572ED5" w14:textId="77777777" w:rsidR="00560F0F" w:rsidRDefault="007C4C05">
            <w:proofErr w:type="spellStart"/>
            <w:r>
              <w:t>Carpetas</w:t>
            </w:r>
            <w:proofErr w:type="spellEnd"/>
            <w:r>
              <w:t xml:space="preserve"> CSI con </w:t>
            </w:r>
            <w:proofErr w:type="spellStart"/>
            <w:r>
              <w:t>datos</w:t>
            </w:r>
            <w:proofErr w:type="spellEnd"/>
          </w:p>
        </w:tc>
        <w:tc>
          <w:tcPr>
            <w:tcW w:w="0" w:type="auto"/>
            <w:vAlign w:val="center"/>
          </w:tcPr>
          <w:p w14:paraId="4DAC663D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9DB0939" w14:textId="77777777" w:rsidR="00560F0F" w:rsidRDefault="00560F0F"/>
        </w:tc>
      </w:tr>
      <w:tr w:rsidR="00560F0F" w14:paraId="38BDFA0C" w14:textId="77777777">
        <w:tc>
          <w:tcPr>
            <w:tcW w:w="0" w:type="auto"/>
            <w:gridSpan w:val="2"/>
            <w:vAlign w:val="center"/>
          </w:tcPr>
          <w:p w14:paraId="2E7FAAEC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72CCE018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001E7A21" w14:textId="77777777">
        <w:tc>
          <w:tcPr>
            <w:tcW w:w="0" w:type="auto"/>
            <w:gridSpan w:val="2"/>
            <w:vAlign w:val="center"/>
          </w:tcPr>
          <w:p w14:paraId="6B2E659D" w14:textId="77777777" w:rsidR="00560F0F" w:rsidRDefault="007C4C05">
            <w:proofErr w:type="spellStart"/>
            <w:r>
              <w:t>Establezca</w:t>
            </w:r>
            <w:proofErr w:type="spellEnd"/>
            <w:r>
              <w:t xml:space="preserve"> </w:t>
            </w:r>
            <w:proofErr w:type="spellStart"/>
            <w:r>
              <w:t>expectativas</w:t>
            </w:r>
            <w:proofErr w:type="spellEnd"/>
            <w:r>
              <w:t xml:space="preserve"> </w:t>
            </w:r>
            <w:proofErr w:type="spellStart"/>
            <w:r>
              <w:t>claras</w:t>
            </w:r>
            <w:proofErr w:type="spellEnd"/>
            <w:r>
              <w:t xml:space="preserve"> y </w:t>
            </w:r>
            <w:proofErr w:type="spellStart"/>
            <w:r>
              <w:t>consistentes</w:t>
            </w:r>
            <w:proofErr w:type="spellEnd"/>
            <w:r>
              <w:t xml:space="preserve">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semanal</w:t>
            </w:r>
            <w:proofErr w:type="spellEnd"/>
            <w:r>
              <w:t xml:space="preserve"> de </w:t>
            </w:r>
            <w:proofErr w:type="spellStart"/>
            <w:r>
              <w:t>desarrollo</w:t>
            </w:r>
            <w:proofErr w:type="spellEnd"/>
            <w:r>
              <w:t xml:space="preserve"> del personal. </w:t>
            </w:r>
          </w:p>
        </w:tc>
        <w:tc>
          <w:tcPr>
            <w:tcW w:w="0" w:type="auto"/>
            <w:vAlign w:val="center"/>
          </w:tcPr>
          <w:p w14:paraId="6DFD2E45" w14:textId="77777777" w:rsidR="00560F0F" w:rsidRDefault="007C4C05">
            <w:r>
              <w:t>2024-06-30</w:t>
            </w:r>
          </w:p>
        </w:tc>
        <w:tc>
          <w:tcPr>
            <w:tcW w:w="0" w:type="auto"/>
            <w:vAlign w:val="center"/>
          </w:tcPr>
          <w:p w14:paraId="24E4FF2F" w14:textId="77777777" w:rsidR="00560F0F" w:rsidRDefault="007C4C05">
            <w:r>
              <w:t>2024-08-30</w:t>
            </w:r>
          </w:p>
        </w:tc>
      </w:tr>
      <w:tr w:rsidR="00560F0F" w14:paraId="5BCAF4DC" w14:textId="77777777">
        <w:tc>
          <w:tcPr>
            <w:tcW w:w="0" w:type="auto"/>
            <w:vAlign w:val="center"/>
          </w:tcPr>
          <w:p w14:paraId="2C40057A" w14:textId="77777777" w:rsidR="00560F0F" w:rsidRDefault="007C4C05">
            <w:r>
              <w:rPr>
                <w:b/>
              </w:rPr>
              <w:lastRenderedPageBreak/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2F1EE9B9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4FF91C3F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22BD8603" w14:textId="77777777" w:rsidR="00560F0F" w:rsidRDefault="00560F0F"/>
        </w:tc>
      </w:tr>
      <w:tr w:rsidR="00560F0F" w14:paraId="7BF5DFEA" w14:textId="77777777">
        <w:tc>
          <w:tcPr>
            <w:tcW w:w="0" w:type="auto"/>
            <w:vAlign w:val="center"/>
          </w:tcPr>
          <w:p w14:paraId="1420789C" w14:textId="77777777" w:rsidR="00560F0F" w:rsidRDefault="007C4C05">
            <w:r>
              <w:t>Administración- Susan Platek</w:t>
            </w:r>
          </w:p>
        </w:tc>
        <w:tc>
          <w:tcPr>
            <w:tcW w:w="0" w:type="auto"/>
            <w:vAlign w:val="center"/>
          </w:tcPr>
          <w:p w14:paraId="3CBFC699" w14:textId="77777777" w:rsidR="00560F0F" w:rsidRDefault="007C4C05">
            <w:proofErr w:type="spellStart"/>
            <w:r>
              <w:t>Actualización</w:t>
            </w:r>
            <w:proofErr w:type="spellEnd"/>
            <w:r>
              <w:t xml:space="preserve"> del </w:t>
            </w:r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desarrollo</w:t>
            </w:r>
            <w:proofErr w:type="spellEnd"/>
            <w:r>
              <w:t xml:space="preserve"> del personal</w:t>
            </w:r>
          </w:p>
        </w:tc>
        <w:tc>
          <w:tcPr>
            <w:tcW w:w="0" w:type="auto"/>
            <w:vAlign w:val="center"/>
          </w:tcPr>
          <w:p w14:paraId="2432B1D4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7DCC81D" w14:textId="77777777" w:rsidR="00560F0F" w:rsidRDefault="00560F0F"/>
        </w:tc>
      </w:tr>
      <w:tr w:rsidR="00560F0F" w14:paraId="45C4AE7B" w14:textId="77777777">
        <w:tc>
          <w:tcPr>
            <w:tcW w:w="0" w:type="auto"/>
            <w:gridSpan w:val="2"/>
            <w:vAlign w:val="center"/>
          </w:tcPr>
          <w:p w14:paraId="229C1CFB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A107E28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2606B398" w14:textId="77777777">
        <w:tc>
          <w:tcPr>
            <w:tcW w:w="0" w:type="auto"/>
            <w:gridSpan w:val="2"/>
            <w:vAlign w:val="center"/>
          </w:tcPr>
          <w:p w14:paraId="25667861" w14:textId="77777777" w:rsidR="00560F0F" w:rsidRDefault="007C4C05">
            <w:proofErr w:type="spellStart"/>
            <w:r>
              <w:t>Proteja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la </w:t>
            </w:r>
            <w:proofErr w:type="spellStart"/>
            <w:r>
              <w:t>colaboración</w:t>
            </w:r>
            <w:proofErr w:type="spellEnd"/>
            <w:r>
              <w:t xml:space="preserve"> </w:t>
            </w:r>
            <w:proofErr w:type="spellStart"/>
            <w:r>
              <w:t>estructurada</w:t>
            </w:r>
            <w:proofErr w:type="spellEnd"/>
            <w:r>
              <w:t xml:space="preserve"> entre ELD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profesores</w:t>
            </w:r>
            <w:proofErr w:type="spellEnd"/>
            <w:r>
              <w:t xml:space="preserve"> de </w:t>
            </w:r>
            <w:proofErr w:type="spellStart"/>
            <w:r>
              <w:t>contenido</w:t>
            </w:r>
            <w:proofErr w:type="spellEnd"/>
            <w:r>
              <w:t xml:space="preserve">, </w:t>
            </w:r>
            <w:proofErr w:type="spellStart"/>
            <w:r>
              <w:t>incluido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la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conjunta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trimestralmente</w:t>
            </w:r>
            <w:proofErr w:type="spellEnd"/>
            <w:r>
              <w:t xml:space="preserve">. 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plantillas</w:t>
            </w:r>
            <w:proofErr w:type="spellEnd"/>
            <w:r>
              <w:t xml:space="preserve"> de </w:t>
            </w:r>
            <w:proofErr w:type="spellStart"/>
            <w:r>
              <w:t>reuniones</w:t>
            </w:r>
            <w:proofErr w:type="spellEnd"/>
            <w:r>
              <w:t xml:space="preserve"> o agendas que </w:t>
            </w:r>
            <w:proofErr w:type="spellStart"/>
            <w:r>
              <w:t>incluyan</w:t>
            </w:r>
            <w:proofErr w:type="spellEnd"/>
            <w:r>
              <w:t xml:space="preserve"> las </w:t>
            </w:r>
            <w:proofErr w:type="spellStart"/>
            <w:r>
              <w:t>mejores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apoyo</w:t>
            </w:r>
            <w:proofErr w:type="spellEnd"/>
            <w:r>
              <w:t xml:space="preserve"> a la </w:t>
            </w:r>
            <w:proofErr w:type="spellStart"/>
            <w:r>
              <w:t>enseñanza</w:t>
            </w:r>
            <w:proofErr w:type="spellEnd"/>
            <w:r>
              <w:t xml:space="preserve"> </w:t>
            </w:r>
            <w:proofErr w:type="spellStart"/>
            <w:r>
              <w:t>conjunta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EL. </w:t>
            </w:r>
          </w:p>
        </w:tc>
        <w:tc>
          <w:tcPr>
            <w:tcW w:w="0" w:type="auto"/>
            <w:vAlign w:val="center"/>
          </w:tcPr>
          <w:p w14:paraId="6724F6F4" w14:textId="77777777" w:rsidR="00560F0F" w:rsidRDefault="007C4C05">
            <w:r>
              <w:t>2024-09-03</w:t>
            </w:r>
          </w:p>
        </w:tc>
        <w:tc>
          <w:tcPr>
            <w:tcW w:w="0" w:type="auto"/>
            <w:vAlign w:val="center"/>
          </w:tcPr>
          <w:p w14:paraId="1022E70E" w14:textId="77777777" w:rsidR="00560F0F" w:rsidRDefault="007C4C05">
            <w:r>
              <w:t>2024-11-04</w:t>
            </w:r>
          </w:p>
        </w:tc>
      </w:tr>
      <w:tr w:rsidR="00560F0F" w14:paraId="5715CB46" w14:textId="77777777">
        <w:tc>
          <w:tcPr>
            <w:tcW w:w="0" w:type="auto"/>
            <w:vAlign w:val="center"/>
          </w:tcPr>
          <w:p w14:paraId="6A2487D6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167C10BC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309AB6AB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3A5E84B4" w14:textId="77777777" w:rsidR="00560F0F" w:rsidRDefault="00560F0F"/>
        </w:tc>
      </w:tr>
      <w:tr w:rsidR="00560F0F" w14:paraId="13C74178" w14:textId="77777777">
        <w:tc>
          <w:tcPr>
            <w:tcW w:w="0" w:type="auto"/>
            <w:vAlign w:val="center"/>
          </w:tcPr>
          <w:p w14:paraId="7A242D1E" w14:textId="77777777" w:rsidR="00560F0F" w:rsidRDefault="007C4C05">
            <w:proofErr w:type="spellStart"/>
            <w:r>
              <w:t>Supervisora</w:t>
            </w:r>
            <w:proofErr w:type="spellEnd"/>
            <w:r>
              <w:t xml:space="preserve"> de ELD- Lindsay Wagner, </w:t>
            </w:r>
            <w:proofErr w:type="spellStart"/>
            <w:r>
              <w:t>maestra</w:t>
            </w:r>
            <w:proofErr w:type="spellEnd"/>
            <w:r>
              <w:t xml:space="preserve"> de ELD-Regina Smith,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58E3DF4B" w14:textId="77777777" w:rsidR="00560F0F" w:rsidRDefault="007C4C05">
            <w:proofErr w:type="spellStart"/>
            <w:r>
              <w:t>Salario</w:t>
            </w:r>
            <w:proofErr w:type="spellEnd"/>
            <w:r>
              <w:t xml:space="preserve"> Para </w:t>
            </w:r>
            <w:proofErr w:type="spellStart"/>
            <w:r>
              <w:t>Bilingüe</w:t>
            </w:r>
            <w:proofErr w:type="spellEnd"/>
            <w:r>
              <w:t xml:space="preserve"> (</w:t>
            </w:r>
            <w:proofErr w:type="spellStart"/>
            <w:r>
              <w:t>Pagado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$39,595.92 </w:t>
            </w:r>
            <w:proofErr w:type="spellStart"/>
            <w:r>
              <w:t>Beneficios</w:t>
            </w:r>
            <w:proofErr w:type="spellEnd"/>
            <w:r>
              <w:t xml:space="preserve"> Para </w:t>
            </w:r>
            <w:proofErr w:type="spellStart"/>
            <w:r>
              <w:t>Bilingües</w:t>
            </w:r>
            <w:proofErr w:type="spellEnd"/>
            <w:r>
              <w:t xml:space="preserve">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$32,900.00</w:t>
            </w:r>
          </w:p>
        </w:tc>
        <w:tc>
          <w:tcPr>
            <w:tcW w:w="0" w:type="auto"/>
            <w:vAlign w:val="center"/>
          </w:tcPr>
          <w:p w14:paraId="38FA22C7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F1500A9" w14:textId="77777777" w:rsidR="00560F0F" w:rsidRDefault="00560F0F"/>
        </w:tc>
      </w:tr>
      <w:tr w:rsidR="00560F0F" w14:paraId="559EFE69" w14:textId="77777777">
        <w:tc>
          <w:tcPr>
            <w:tcW w:w="0" w:type="auto"/>
            <w:gridSpan w:val="2"/>
            <w:vAlign w:val="center"/>
          </w:tcPr>
          <w:p w14:paraId="5E2745A0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23A6EB56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4FD988B8" w14:textId="77777777">
        <w:tc>
          <w:tcPr>
            <w:tcW w:w="0" w:type="auto"/>
            <w:gridSpan w:val="2"/>
            <w:vAlign w:val="center"/>
          </w:tcPr>
          <w:p w14:paraId="4F92D683" w14:textId="77777777" w:rsidR="00560F0F" w:rsidRDefault="007C4C05">
            <w:proofErr w:type="spellStart"/>
            <w:r>
              <w:t>Proteja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la </w:t>
            </w:r>
            <w:proofErr w:type="spellStart"/>
            <w:r>
              <w:t>colaboración</w:t>
            </w:r>
            <w:proofErr w:type="spellEnd"/>
            <w:r>
              <w:t xml:space="preserve"> </w:t>
            </w:r>
            <w:proofErr w:type="spellStart"/>
            <w:r>
              <w:t>estructurada</w:t>
            </w:r>
            <w:proofErr w:type="spellEnd"/>
            <w:r>
              <w:t xml:space="preserve"> entre ELD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profesores</w:t>
            </w:r>
            <w:proofErr w:type="spellEnd"/>
            <w:r>
              <w:t xml:space="preserve"> de </w:t>
            </w:r>
            <w:proofErr w:type="spellStart"/>
            <w:r>
              <w:t>contenido</w:t>
            </w:r>
            <w:proofErr w:type="spellEnd"/>
            <w:r>
              <w:t xml:space="preserve">, </w:t>
            </w:r>
            <w:proofErr w:type="spellStart"/>
            <w:r>
              <w:t>incluido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la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conjunta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trimestralmente</w:t>
            </w:r>
            <w:proofErr w:type="spellEnd"/>
            <w:r>
              <w:t xml:space="preserve">. 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plantillas</w:t>
            </w:r>
            <w:proofErr w:type="spellEnd"/>
            <w:r>
              <w:t xml:space="preserve"> de </w:t>
            </w:r>
            <w:proofErr w:type="spellStart"/>
            <w:r>
              <w:t>reuniones</w:t>
            </w:r>
            <w:proofErr w:type="spellEnd"/>
            <w:r>
              <w:t xml:space="preserve"> o agendas que </w:t>
            </w:r>
            <w:proofErr w:type="spellStart"/>
            <w:r>
              <w:t>incluyan</w:t>
            </w:r>
            <w:proofErr w:type="spellEnd"/>
            <w:r>
              <w:t xml:space="preserve"> las </w:t>
            </w:r>
            <w:proofErr w:type="spellStart"/>
            <w:r>
              <w:t>mejores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apoyo</w:t>
            </w:r>
            <w:proofErr w:type="spellEnd"/>
            <w:r>
              <w:t xml:space="preserve"> a la </w:t>
            </w:r>
            <w:proofErr w:type="spellStart"/>
            <w:r>
              <w:t>enseñanza</w:t>
            </w:r>
            <w:proofErr w:type="spellEnd"/>
            <w:r>
              <w:t xml:space="preserve"> </w:t>
            </w:r>
            <w:proofErr w:type="spellStart"/>
            <w:r>
              <w:t>conjunta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EL. </w:t>
            </w:r>
          </w:p>
        </w:tc>
        <w:tc>
          <w:tcPr>
            <w:tcW w:w="0" w:type="auto"/>
            <w:vAlign w:val="center"/>
          </w:tcPr>
          <w:p w14:paraId="4F3C4DA9" w14:textId="77777777" w:rsidR="00560F0F" w:rsidRDefault="007C4C05">
            <w:r>
              <w:t>2024-11-05</w:t>
            </w:r>
          </w:p>
        </w:tc>
        <w:tc>
          <w:tcPr>
            <w:tcW w:w="0" w:type="auto"/>
            <w:vAlign w:val="center"/>
          </w:tcPr>
          <w:p w14:paraId="577C1FB7" w14:textId="77777777" w:rsidR="00560F0F" w:rsidRDefault="007C4C05">
            <w:r>
              <w:t>2025-01-24</w:t>
            </w:r>
          </w:p>
        </w:tc>
      </w:tr>
      <w:tr w:rsidR="00560F0F" w14:paraId="6F2236AA" w14:textId="77777777">
        <w:tc>
          <w:tcPr>
            <w:tcW w:w="0" w:type="auto"/>
            <w:vAlign w:val="center"/>
          </w:tcPr>
          <w:p w14:paraId="675EE17E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3DFD9922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44E87894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2566ADB1" w14:textId="77777777" w:rsidR="00560F0F" w:rsidRDefault="00560F0F"/>
        </w:tc>
      </w:tr>
      <w:tr w:rsidR="00560F0F" w14:paraId="0A96FBA0" w14:textId="77777777">
        <w:tc>
          <w:tcPr>
            <w:tcW w:w="0" w:type="auto"/>
            <w:vAlign w:val="center"/>
          </w:tcPr>
          <w:p w14:paraId="0E981005" w14:textId="77777777" w:rsidR="00560F0F" w:rsidRDefault="007C4C05">
            <w:proofErr w:type="spellStart"/>
            <w:r>
              <w:t>Supervisora</w:t>
            </w:r>
            <w:proofErr w:type="spellEnd"/>
            <w:r>
              <w:t xml:space="preserve"> de ELD- Lindsay Wagner, </w:t>
            </w:r>
            <w:proofErr w:type="spellStart"/>
            <w:r>
              <w:t>maestra</w:t>
            </w:r>
            <w:proofErr w:type="spellEnd"/>
            <w:r>
              <w:t xml:space="preserve"> de ELD-Regina Smith,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7AAB57D2" w14:textId="77777777" w:rsidR="00560F0F" w:rsidRDefault="007C4C05">
            <w:proofErr w:type="spellStart"/>
            <w:r>
              <w:t>Licencias</w:t>
            </w:r>
            <w:proofErr w:type="spellEnd"/>
            <w:r>
              <w:t xml:space="preserve"> NEO (</w:t>
            </w:r>
            <w:proofErr w:type="spellStart"/>
            <w:r>
              <w:t>Pagadas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 Enlaces LAS/Pre-LAS (</w:t>
            </w:r>
            <w:proofErr w:type="spellStart"/>
            <w:r>
              <w:t>Pagadas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$5,800.00</w:t>
            </w:r>
          </w:p>
        </w:tc>
        <w:tc>
          <w:tcPr>
            <w:tcW w:w="0" w:type="auto"/>
            <w:vAlign w:val="center"/>
          </w:tcPr>
          <w:p w14:paraId="1A55027C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A4D17CD" w14:textId="77777777" w:rsidR="00560F0F" w:rsidRDefault="00560F0F"/>
        </w:tc>
      </w:tr>
      <w:tr w:rsidR="00560F0F" w14:paraId="436634E4" w14:textId="77777777">
        <w:tc>
          <w:tcPr>
            <w:tcW w:w="0" w:type="auto"/>
            <w:gridSpan w:val="2"/>
            <w:vAlign w:val="center"/>
          </w:tcPr>
          <w:p w14:paraId="5D3FEF08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78C1F1CD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478BA97C" w14:textId="77777777">
        <w:tc>
          <w:tcPr>
            <w:tcW w:w="0" w:type="auto"/>
            <w:gridSpan w:val="2"/>
            <w:vAlign w:val="center"/>
          </w:tcPr>
          <w:p w14:paraId="4307EC90" w14:textId="77777777" w:rsidR="00560F0F" w:rsidRDefault="007C4C05">
            <w:proofErr w:type="spellStart"/>
            <w:r>
              <w:t>Proteja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la </w:t>
            </w:r>
            <w:proofErr w:type="spellStart"/>
            <w:r>
              <w:t>colaboración</w:t>
            </w:r>
            <w:proofErr w:type="spellEnd"/>
            <w:r>
              <w:t xml:space="preserve"> </w:t>
            </w:r>
            <w:proofErr w:type="spellStart"/>
            <w:r>
              <w:t>estructurada</w:t>
            </w:r>
            <w:proofErr w:type="spellEnd"/>
            <w:r>
              <w:t xml:space="preserve"> entre ELD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profesores</w:t>
            </w:r>
            <w:proofErr w:type="spellEnd"/>
            <w:r>
              <w:t xml:space="preserve"> de </w:t>
            </w:r>
            <w:proofErr w:type="spellStart"/>
            <w:r>
              <w:t>contenido</w:t>
            </w:r>
            <w:proofErr w:type="spellEnd"/>
            <w:r>
              <w:t xml:space="preserve">, </w:t>
            </w:r>
            <w:proofErr w:type="spellStart"/>
            <w:r>
              <w:t>incluido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la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conjunta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trimestralmente</w:t>
            </w:r>
            <w:proofErr w:type="spellEnd"/>
            <w:r>
              <w:t xml:space="preserve">. 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plantillas</w:t>
            </w:r>
            <w:proofErr w:type="spellEnd"/>
            <w:r>
              <w:t xml:space="preserve"> de </w:t>
            </w:r>
            <w:proofErr w:type="spellStart"/>
            <w:r>
              <w:t>reuniones</w:t>
            </w:r>
            <w:proofErr w:type="spellEnd"/>
            <w:r>
              <w:t xml:space="preserve"> o agendas que </w:t>
            </w:r>
            <w:proofErr w:type="spellStart"/>
            <w:r>
              <w:t>incluyan</w:t>
            </w:r>
            <w:proofErr w:type="spellEnd"/>
            <w:r>
              <w:t xml:space="preserve"> las </w:t>
            </w:r>
            <w:proofErr w:type="spellStart"/>
            <w:r>
              <w:t>mejores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apoyo</w:t>
            </w:r>
            <w:proofErr w:type="spellEnd"/>
            <w:r>
              <w:t xml:space="preserve"> a la </w:t>
            </w:r>
            <w:proofErr w:type="spellStart"/>
            <w:r>
              <w:t>enseñanza</w:t>
            </w:r>
            <w:proofErr w:type="spellEnd"/>
            <w:r>
              <w:t xml:space="preserve"> </w:t>
            </w:r>
            <w:proofErr w:type="spellStart"/>
            <w:r>
              <w:t>conjunta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EL. </w:t>
            </w:r>
          </w:p>
        </w:tc>
        <w:tc>
          <w:tcPr>
            <w:tcW w:w="0" w:type="auto"/>
            <w:vAlign w:val="center"/>
          </w:tcPr>
          <w:p w14:paraId="220B3312" w14:textId="77777777" w:rsidR="00560F0F" w:rsidRDefault="007C4C05">
            <w:r>
              <w:t>2025-01-29</w:t>
            </w:r>
          </w:p>
        </w:tc>
        <w:tc>
          <w:tcPr>
            <w:tcW w:w="0" w:type="auto"/>
            <w:vAlign w:val="center"/>
          </w:tcPr>
          <w:p w14:paraId="22B2FC74" w14:textId="77777777" w:rsidR="00560F0F" w:rsidRDefault="007C4C05">
            <w:r>
              <w:t>2025-04-03</w:t>
            </w:r>
          </w:p>
        </w:tc>
      </w:tr>
      <w:tr w:rsidR="00560F0F" w14:paraId="4DA8ED53" w14:textId="77777777">
        <w:tc>
          <w:tcPr>
            <w:tcW w:w="0" w:type="auto"/>
            <w:vAlign w:val="center"/>
          </w:tcPr>
          <w:p w14:paraId="53F1CE7D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7E8B8672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49B1B8FA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42122882" w14:textId="77777777" w:rsidR="00560F0F" w:rsidRDefault="00560F0F"/>
        </w:tc>
      </w:tr>
      <w:tr w:rsidR="00560F0F" w14:paraId="3645D071" w14:textId="77777777">
        <w:tc>
          <w:tcPr>
            <w:tcW w:w="0" w:type="auto"/>
            <w:vAlign w:val="center"/>
          </w:tcPr>
          <w:p w14:paraId="64A56AC8" w14:textId="77777777" w:rsidR="00560F0F" w:rsidRDefault="007C4C05">
            <w:proofErr w:type="spellStart"/>
            <w:r>
              <w:t>Supervisora</w:t>
            </w:r>
            <w:proofErr w:type="spellEnd"/>
            <w:r>
              <w:t xml:space="preserve"> de ELD- Lindsay Wagner, </w:t>
            </w:r>
            <w:proofErr w:type="spellStart"/>
            <w:r>
              <w:t>maestra</w:t>
            </w:r>
            <w:proofErr w:type="spellEnd"/>
            <w:r>
              <w:t xml:space="preserve"> de ELD-Regina </w:t>
            </w:r>
            <w:r>
              <w:lastRenderedPageBreak/>
              <w:t xml:space="preserve">Smith,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38FE6E7F" w14:textId="77777777" w:rsidR="00560F0F" w:rsidRDefault="007C4C05">
            <w:proofErr w:type="spellStart"/>
            <w:r>
              <w:lastRenderedPageBreak/>
              <w:t>Horario</w:t>
            </w:r>
            <w:proofErr w:type="spellEnd"/>
            <w:r>
              <w:t xml:space="preserve"> de </w:t>
            </w:r>
            <w:proofErr w:type="spellStart"/>
            <w:r>
              <w:t>reuniones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,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protegido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horario</w:t>
            </w:r>
            <w:proofErr w:type="spellEnd"/>
            <w:r>
              <w:t xml:space="preserve"> trimestral</w:t>
            </w:r>
          </w:p>
        </w:tc>
        <w:tc>
          <w:tcPr>
            <w:tcW w:w="0" w:type="auto"/>
            <w:vAlign w:val="center"/>
          </w:tcPr>
          <w:p w14:paraId="13E1D0EF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59192FA6" w14:textId="77777777" w:rsidR="00560F0F" w:rsidRDefault="00560F0F"/>
        </w:tc>
      </w:tr>
      <w:tr w:rsidR="00560F0F" w14:paraId="506BEE3E" w14:textId="77777777">
        <w:tc>
          <w:tcPr>
            <w:tcW w:w="0" w:type="auto"/>
            <w:gridSpan w:val="2"/>
            <w:vAlign w:val="center"/>
          </w:tcPr>
          <w:p w14:paraId="2F5A506D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36CC231D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3E2A250F" w14:textId="77777777">
        <w:tc>
          <w:tcPr>
            <w:tcW w:w="0" w:type="auto"/>
            <w:gridSpan w:val="2"/>
            <w:vAlign w:val="center"/>
          </w:tcPr>
          <w:p w14:paraId="579FB124" w14:textId="77777777" w:rsidR="00560F0F" w:rsidRDefault="007C4C05">
            <w:proofErr w:type="spellStart"/>
            <w:r>
              <w:t>Proteja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la </w:t>
            </w:r>
            <w:proofErr w:type="spellStart"/>
            <w:r>
              <w:t>colaboración</w:t>
            </w:r>
            <w:proofErr w:type="spellEnd"/>
            <w:r>
              <w:t xml:space="preserve"> </w:t>
            </w:r>
            <w:proofErr w:type="spellStart"/>
            <w:r>
              <w:t>estructurada</w:t>
            </w:r>
            <w:proofErr w:type="spellEnd"/>
            <w:r>
              <w:t xml:space="preserve"> entre ELD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profesores</w:t>
            </w:r>
            <w:proofErr w:type="spellEnd"/>
            <w:r>
              <w:t xml:space="preserve"> de </w:t>
            </w:r>
            <w:proofErr w:type="spellStart"/>
            <w:r>
              <w:t>contenido</w:t>
            </w:r>
            <w:proofErr w:type="spellEnd"/>
            <w:r>
              <w:t xml:space="preserve">, </w:t>
            </w:r>
            <w:proofErr w:type="spellStart"/>
            <w:r>
              <w:t>incluido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la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conjunta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trimestralmente</w:t>
            </w:r>
            <w:proofErr w:type="spellEnd"/>
            <w:r>
              <w:t xml:space="preserve">. 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plantillas</w:t>
            </w:r>
            <w:proofErr w:type="spellEnd"/>
            <w:r>
              <w:t xml:space="preserve"> de </w:t>
            </w:r>
            <w:proofErr w:type="spellStart"/>
            <w:r>
              <w:t>reuniones</w:t>
            </w:r>
            <w:proofErr w:type="spellEnd"/>
            <w:r>
              <w:t xml:space="preserve"> o agendas que </w:t>
            </w:r>
            <w:proofErr w:type="spellStart"/>
            <w:r>
              <w:t>incluyan</w:t>
            </w:r>
            <w:proofErr w:type="spellEnd"/>
            <w:r>
              <w:t xml:space="preserve"> las </w:t>
            </w:r>
            <w:proofErr w:type="spellStart"/>
            <w:r>
              <w:t>mejores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apoyo</w:t>
            </w:r>
            <w:proofErr w:type="spellEnd"/>
            <w:r>
              <w:t xml:space="preserve"> a la </w:t>
            </w:r>
            <w:proofErr w:type="spellStart"/>
            <w:r>
              <w:t>enseñanza</w:t>
            </w:r>
            <w:proofErr w:type="spellEnd"/>
            <w:r>
              <w:t xml:space="preserve"> </w:t>
            </w:r>
            <w:proofErr w:type="spellStart"/>
            <w:r>
              <w:t>conjunta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EL. </w:t>
            </w:r>
          </w:p>
        </w:tc>
        <w:tc>
          <w:tcPr>
            <w:tcW w:w="0" w:type="auto"/>
            <w:vAlign w:val="center"/>
          </w:tcPr>
          <w:p w14:paraId="245B8C25" w14:textId="77777777" w:rsidR="00560F0F" w:rsidRDefault="007C4C05">
            <w:r>
              <w:t>2025-04-04</w:t>
            </w:r>
          </w:p>
        </w:tc>
        <w:tc>
          <w:tcPr>
            <w:tcW w:w="0" w:type="auto"/>
            <w:vAlign w:val="center"/>
          </w:tcPr>
          <w:p w14:paraId="671C27A7" w14:textId="77777777" w:rsidR="00560F0F" w:rsidRDefault="007C4C05">
            <w:r>
              <w:t>2025-06-06</w:t>
            </w:r>
          </w:p>
        </w:tc>
      </w:tr>
      <w:tr w:rsidR="00560F0F" w14:paraId="6BDC073B" w14:textId="77777777">
        <w:tc>
          <w:tcPr>
            <w:tcW w:w="0" w:type="auto"/>
            <w:vAlign w:val="center"/>
          </w:tcPr>
          <w:p w14:paraId="71DC7FCC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331F9CA9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5EC9DA6E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00CDA267" w14:textId="77777777" w:rsidR="00560F0F" w:rsidRDefault="00560F0F"/>
        </w:tc>
      </w:tr>
      <w:tr w:rsidR="00560F0F" w14:paraId="3FB1FB37" w14:textId="77777777">
        <w:tc>
          <w:tcPr>
            <w:tcW w:w="0" w:type="auto"/>
            <w:vAlign w:val="center"/>
          </w:tcPr>
          <w:p w14:paraId="730E5D04" w14:textId="77777777" w:rsidR="00560F0F" w:rsidRDefault="007C4C05">
            <w:proofErr w:type="spellStart"/>
            <w:r>
              <w:t>Supervisora</w:t>
            </w:r>
            <w:proofErr w:type="spellEnd"/>
            <w:r>
              <w:t xml:space="preserve"> de ELD- Lindsay Wagner, </w:t>
            </w:r>
            <w:proofErr w:type="spellStart"/>
            <w:r>
              <w:t>maestra</w:t>
            </w:r>
            <w:proofErr w:type="spellEnd"/>
            <w:r>
              <w:t xml:space="preserve"> de ELD-Regina Smith,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09134E21" w14:textId="77777777" w:rsidR="00560F0F" w:rsidRDefault="007C4C05">
            <w:proofErr w:type="spellStart"/>
            <w:r>
              <w:t>Horario</w:t>
            </w:r>
            <w:proofErr w:type="spellEnd"/>
            <w:r>
              <w:t xml:space="preserve"> de </w:t>
            </w:r>
            <w:proofErr w:type="spellStart"/>
            <w:r>
              <w:t>reuniones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,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protegido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horario</w:t>
            </w:r>
            <w:proofErr w:type="spellEnd"/>
            <w:r>
              <w:t xml:space="preserve"> trimestral</w:t>
            </w:r>
          </w:p>
        </w:tc>
        <w:tc>
          <w:tcPr>
            <w:tcW w:w="0" w:type="auto"/>
            <w:vAlign w:val="center"/>
          </w:tcPr>
          <w:p w14:paraId="44A8FC37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1E0949C" w14:textId="77777777" w:rsidR="00560F0F" w:rsidRDefault="00560F0F"/>
        </w:tc>
      </w:tr>
      <w:tr w:rsidR="00560F0F" w14:paraId="7C58C33C" w14:textId="77777777">
        <w:tc>
          <w:tcPr>
            <w:tcW w:w="0" w:type="auto"/>
            <w:gridSpan w:val="2"/>
            <w:vAlign w:val="center"/>
          </w:tcPr>
          <w:p w14:paraId="29FF3EF4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401EE58A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452C0C4C" w14:textId="77777777">
        <w:tc>
          <w:tcPr>
            <w:tcW w:w="0" w:type="auto"/>
            <w:gridSpan w:val="2"/>
            <w:vAlign w:val="center"/>
          </w:tcPr>
          <w:p w14:paraId="7446C869" w14:textId="77777777" w:rsidR="00560F0F" w:rsidRDefault="007C4C05">
            <w:r>
              <w:t xml:space="preserve">Durante las </w:t>
            </w:r>
            <w:proofErr w:type="spellStart"/>
            <w:r>
              <w:t>primeras</w:t>
            </w:r>
            <w:proofErr w:type="spellEnd"/>
            <w:r>
              <w:t xml:space="preserve"> dos </w:t>
            </w:r>
            <w:proofErr w:type="spellStart"/>
            <w:r>
              <w:t>semanas</w:t>
            </w:r>
            <w:proofErr w:type="spellEnd"/>
            <w:r>
              <w:t xml:space="preserve"> del </w:t>
            </w:r>
            <w:proofErr w:type="spellStart"/>
            <w:r>
              <w:t>año</w:t>
            </w:r>
            <w:proofErr w:type="spellEnd"/>
            <w:r>
              <w:t xml:space="preserve"> escolar, </w:t>
            </w:r>
            <w:proofErr w:type="spellStart"/>
            <w:r>
              <w:t>proteja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que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contenido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maestros de ELD </w:t>
            </w:r>
            <w:proofErr w:type="spellStart"/>
            <w:r>
              <w:t>tengan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de </w:t>
            </w:r>
            <w:proofErr w:type="spellStart"/>
            <w:r>
              <w:t>colaboración</w:t>
            </w:r>
            <w:proofErr w:type="spellEnd"/>
            <w:r>
              <w:t xml:space="preserve"> para </w:t>
            </w:r>
            <w:proofErr w:type="spellStart"/>
            <w:r>
              <w:t>revisar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estado</w:t>
            </w:r>
            <w:proofErr w:type="spellEnd"/>
            <w:r>
              <w:t xml:space="preserve"> de </w:t>
            </w:r>
            <w:proofErr w:type="spellStart"/>
            <w:r>
              <w:t>competencia</w:t>
            </w:r>
            <w:proofErr w:type="spellEnd"/>
            <w:r>
              <w:t xml:space="preserve">, las </w:t>
            </w:r>
            <w:proofErr w:type="spellStart"/>
            <w:r>
              <w:t>metas</w:t>
            </w:r>
            <w:proofErr w:type="spellEnd"/>
            <w:r>
              <w:t xml:space="preserve"> </w:t>
            </w:r>
            <w:proofErr w:type="spellStart"/>
            <w:r>
              <w:t>individualizadas</w:t>
            </w:r>
            <w:proofErr w:type="spellEnd"/>
            <w:r>
              <w:t xml:space="preserve"> y las </w:t>
            </w:r>
            <w:proofErr w:type="spellStart"/>
            <w:r>
              <w:t>necesidades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EL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clases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5A834879" w14:textId="77777777" w:rsidR="00560F0F" w:rsidRDefault="007C4C05">
            <w:r>
              <w:t>2024-09-03</w:t>
            </w:r>
          </w:p>
        </w:tc>
        <w:tc>
          <w:tcPr>
            <w:tcW w:w="0" w:type="auto"/>
            <w:vAlign w:val="center"/>
          </w:tcPr>
          <w:p w14:paraId="79802C2F" w14:textId="77777777" w:rsidR="00560F0F" w:rsidRDefault="007C4C05">
            <w:r>
              <w:t>2024-09-30</w:t>
            </w:r>
          </w:p>
        </w:tc>
      </w:tr>
      <w:tr w:rsidR="00560F0F" w14:paraId="35BE0735" w14:textId="77777777">
        <w:tc>
          <w:tcPr>
            <w:tcW w:w="0" w:type="auto"/>
            <w:vAlign w:val="center"/>
          </w:tcPr>
          <w:p w14:paraId="45E097F3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54322509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22C3A95B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4744CECA" w14:textId="77777777" w:rsidR="00560F0F" w:rsidRDefault="00560F0F"/>
        </w:tc>
      </w:tr>
      <w:tr w:rsidR="00560F0F" w14:paraId="23EA9052" w14:textId="77777777">
        <w:tc>
          <w:tcPr>
            <w:tcW w:w="0" w:type="auto"/>
            <w:vAlign w:val="center"/>
          </w:tcPr>
          <w:p w14:paraId="56273E57" w14:textId="77777777" w:rsidR="00560F0F" w:rsidRDefault="007C4C05">
            <w:proofErr w:type="spellStart"/>
            <w:r>
              <w:t>Supervisora</w:t>
            </w:r>
            <w:proofErr w:type="spellEnd"/>
            <w:r>
              <w:t xml:space="preserve"> de ELD- Lindsay Wagner, </w:t>
            </w:r>
            <w:proofErr w:type="spellStart"/>
            <w:r>
              <w:t>maestra</w:t>
            </w:r>
            <w:proofErr w:type="spellEnd"/>
            <w:r>
              <w:t xml:space="preserve"> de ELD-Regina Smith,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3A8F7163" w14:textId="77777777" w:rsidR="00560F0F" w:rsidRDefault="007C4C05">
            <w:r>
              <w:t xml:space="preserve">Planes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individualizados</w:t>
            </w:r>
            <w:proofErr w:type="spellEnd"/>
            <w:r>
              <w:t xml:space="preserve"> para </w:t>
            </w:r>
            <w:proofErr w:type="spellStart"/>
            <w:r>
              <w:t>estudiantes</w:t>
            </w:r>
            <w:proofErr w:type="spellEnd"/>
            <w:r>
              <w:t xml:space="preserve"> de EL,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protegido</w:t>
            </w:r>
            <w:proofErr w:type="spellEnd"/>
            <w:r>
              <w:t xml:space="preserve"> para </w:t>
            </w:r>
            <w:proofErr w:type="spellStart"/>
            <w:r>
              <w:t>revisión</w:t>
            </w:r>
            <w:proofErr w:type="spellEnd"/>
            <w:r>
              <w:t xml:space="preserve">, maestros de </w:t>
            </w:r>
            <w:proofErr w:type="spellStart"/>
            <w:r>
              <w:t>contenido</w:t>
            </w:r>
            <w:proofErr w:type="spellEnd"/>
            <w:r>
              <w:t>, maestros de ESOL</w:t>
            </w:r>
          </w:p>
        </w:tc>
        <w:tc>
          <w:tcPr>
            <w:tcW w:w="0" w:type="auto"/>
            <w:vAlign w:val="center"/>
          </w:tcPr>
          <w:p w14:paraId="2BFDBE61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07D59CB" w14:textId="77777777" w:rsidR="00560F0F" w:rsidRDefault="00560F0F"/>
        </w:tc>
      </w:tr>
      <w:tr w:rsidR="00560F0F" w14:paraId="005284C1" w14:textId="77777777">
        <w:tc>
          <w:tcPr>
            <w:tcW w:w="0" w:type="auto"/>
            <w:gridSpan w:val="2"/>
            <w:vAlign w:val="center"/>
          </w:tcPr>
          <w:p w14:paraId="78AF6FE1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7D63FF9F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5CF3D29E" w14:textId="77777777">
        <w:tc>
          <w:tcPr>
            <w:tcW w:w="0" w:type="auto"/>
            <w:gridSpan w:val="2"/>
            <w:vAlign w:val="center"/>
          </w:tcPr>
          <w:p w14:paraId="78BB9BAE" w14:textId="77777777" w:rsidR="00560F0F" w:rsidRDefault="007C4C05">
            <w:proofErr w:type="spellStart"/>
            <w:r>
              <w:t>Después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período</w:t>
            </w:r>
            <w:proofErr w:type="spellEnd"/>
            <w:r>
              <w:t xml:space="preserve"> de </w:t>
            </w:r>
            <w:proofErr w:type="spellStart"/>
            <w:r>
              <w:t>referencia</w:t>
            </w:r>
            <w:proofErr w:type="spellEnd"/>
            <w:r>
              <w:t xml:space="preserve">, </w:t>
            </w:r>
            <w:proofErr w:type="spellStart"/>
            <w:r>
              <w:t>proporcione</w:t>
            </w:r>
            <w:proofErr w:type="spellEnd"/>
            <w:r>
              <w:t xml:space="preserve"> </w:t>
            </w:r>
            <w:proofErr w:type="spellStart"/>
            <w:r>
              <w:t>sesiones</w:t>
            </w:r>
            <w:proofErr w:type="spellEnd"/>
            <w:r>
              <w:t xml:space="preserve"> de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estructurados</w:t>
            </w:r>
            <w:proofErr w:type="spellEnd"/>
            <w:r>
              <w:t xml:space="preserve"> que </w:t>
            </w:r>
            <w:proofErr w:type="spellStart"/>
            <w:r>
              <w:t>incluyan</w:t>
            </w:r>
            <w:proofErr w:type="spellEnd"/>
            <w:r>
              <w:t xml:space="preserve"> </w:t>
            </w:r>
            <w:proofErr w:type="spellStart"/>
            <w:r>
              <w:t>correlaciones</w:t>
            </w:r>
            <w:proofErr w:type="spellEnd"/>
            <w:r>
              <w:t xml:space="preserve"> entre </w:t>
            </w:r>
            <w:proofErr w:type="spellStart"/>
            <w:r>
              <w:t>los</w:t>
            </w:r>
            <w:proofErr w:type="spellEnd"/>
            <w:r>
              <w:t xml:space="preserve"> enlaces de LAS para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gramStart"/>
            <w:r>
              <w:t>maestros</w:t>
            </w:r>
            <w:proofErr w:type="gramEnd"/>
            <w:r>
              <w:t xml:space="preserve"> que </w:t>
            </w:r>
            <w:proofErr w:type="spellStart"/>
            <w:r>
              <w:t>enseñan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EL.  </w:t>
            </w:r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informar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y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pequeños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50504B90" w14:textId="77777777" w:rsidR="00560F0F" w:rsidRDefault="007C4C05">
            <w:r>
              <w:t>2024-09-03</w:t>
            </w:r>
          </w:p>
        </w:tc>
        <w:tc>
          <w:tcPr>
            <w:tcW w:w="0" w:type="auto"/>
            <w:vAlign w:val="center"/>
          </w:tcPr>
          <w:p w14:paraId="336FA403" w14:textId="77777777" w:rsidR="00560F0F" w:rsidRDefault="007C4C05">
            <w:r>
              <w:t>2024-11-04</w:t>
            </w:r>
          </w:p>
        </w:tc>
      </w:tr>
      <w:tr w:rsidR="00560F0F" w14:paraId="4FCA0E36" w14:textId="77777777">
        <w:tc>
          <w:tcPr>
            <w:tcW w:w="0" w:type="auto"/>
            <w:vAlign w:val="center"/>
          </w:tcPr>
          <w:p w14:paraId="10E3D4D6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0F68DCA1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44E4B985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15AE0387" w14:textId="77777777" w:rsidR="00560F0F" w:rsidRDefault="00560F0F"/>
        </w:tc>
      </w:tr>
      <w:tr w:rsidR="00560F0F" w14:paraId="6B2D0E48" w14:textId="77777777">
        <w:tc>
          <w:tcPr>
            <w:tcW w:w="0" w:type="auto"/>
            <w:vAlign w:val="center"/>
          </w:tcPr>
          <w:p w14:paraId="159001FD" w14:textId="77777777" w:rsidR="00560F0F" w:rsidRDefault="007C4C05">
            <w:r>
              <w:t xml:space="preserve">Supervisor de ELD, maestros de ELD,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50A90E9E" w14:textId="77777777" w:rsidR="00560F0F" w:rsidRDefault="007C4C05"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rendimiento</w:t>
            </w:r>
            <w:proofErr w:type="spellEnd"/>
            <w:r>
              <w:t xml:space="preserve"> </w:t>
            </w:r>
            <w:proofErr w:type="spellStart"/>
            <w:r>
              <w:t>estudiantil</w:t>
            </w:r>
            <w:proofErr w:type="spellEnd"/>
            <w:r>
              <w:t xml:space="preserve"> (WIDA, </w:t>
            </w:r>
            <w:proofErr w:type="spellStart"/>
            <w:r>
              <w:t>evaluaciones</w:t>
            </w:r>
            <w:proofErr w:type="spellEnd"/>
            <w:r>
              <w:t xml:space="preserve"> </w:t>
            </w:r>
            <w:proofErr w:type="spellStart"/>
            <w:r>
              <w:t>curriculares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aula, etc.)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protegido</w:t>
            </w:r>
            <w:proofErr w:type="spellEnd"/>
          </w:p>
        </w:tc>
        <w:tc>
          <w:tcPr>
            <w:tcW w:w="0" w:type="auto"/>
            <w:vAlign w:val="center"/>
          </w:tcPr>
          <w:p w14:paraId="00A296B9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787CEA15" w14:textId="77777777" w:rsidR="00560F0F" w:rsidRDefault="00560F0F"/>
        </w:tc>
      </w:tr>
      <w:tr w:rsidR="00560F0F" w14:paraId="777428A6" w14:textId="77777777">
        <w:tc>
          <w:tcPr>
            <w:tcW w:w="0" w:type="auto"/>
            <w:gridSpan w:val="2"/>
            <w:vAlign w:val="center"/>
          </w:tcPr>
          <w:p w14:paraId="3A89BFB1" w14:textId="77777777" w:rsidR="00560F0F" w:rsidRDefault="007C4C05">
            <w:r>
              <w:rPr>
                <w:b/>
              </w:rPr>
              <w:lastRenderedPageBreak/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18BB38E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60B61AAF" w14:textId="77777777">
        <w:tc>
          <w:tcPr>
            <w:tcW w:w="0" w:type="auto"/>
            <w:gridSpan w:val="2"/>
            <w:vAlign w:val="center"/>
          </w:tcPr>
          <w:p w14:paraId="3E484EE2" w14:textId="77777777" w:rsidR="00560F0F" w:rsidRDefault="007C4C05">
            <w:proofErr w:type="spellStart"/>
            <w:r>
              <w:t>Después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período</w:t>
            </w:r>
            <w:proofErr w:type="spellEnd"/>
            <w:r>
              <w:t xml:space="preserve"> de </w:t>
            </w:r>
            <w:proofErr w:type="spellStart"/>
            <w:r>
              <w:t>referencia</w:t>
            </w:r>
            <w:proofErr w:type="spellEnd"/>
            <w:r>
              <w:t xml:space="preserve">, </w:t>
            </w:r>
            <w:proofErr w:type="spellStart"/>
            <w:r>
              <w:t>proporcione</w:t>
            </w:r>
            <w:proofErr w:type="spellEnd"/>
            <w:r>
              <w:t xml:space="preserve"> </w:t>
            </w:r>
            <w:proofErr w:type="spellStart"/>
            <w:r>
              <w:t>sesiones</w:t>
            </w:r>
            <w:proofErr w:type="spellEnd"/>
            <w:r>
              <w:t xml:space="preserve"> de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estructurados</w:t>
            </w:r>
            <w:proofErr w:type="spellEnd"/>
            <w:r>
              <w:t xml:space="preserve"> que </w:t>
            </w:r>
            <w:proofErr w:type="spellStart"/>
            <w:r>
              <w:t>incluyan</w:t>
            </w:r>
            <w:proofErr w:type="spellEnd"/>
            <w:r>
              <w:t xml:space="preserve"> </w:t>
            </w:r>
            <w:proofErr w:type="spellStart"/>
            <w:r>
              <w:t>correlaciones</w:t>
            </w:r>
            <w:proofErr w:type="spellEnd"/>
            <w:r>
              <w:t xml:space="preserve"> entre </w:t>
            </w:r>
            <w:proofErr w:type="spellStart"/>
            <w:r>
              <w:t>los</w:t>
            </w:r>
            <w:proofErr w:type="spellEnd"/>
            <w:r>
              <w:t xml:space="preserve"> enlaces de LAS para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gramStart"/>
            <w:r>
              <w:t>maestros</w:t>
            </w:r>
            <w:proofErr w:type="gramEnd"/>
            <w:r>
              <w:t xml:space="preserve"> que </w:t>
            </w:r>
            <w:proofErr w:type="spellStart"/>
            <w:r>
              <w:t>enseñan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EL.  </w:t>
            </w:r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informar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y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pequeños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77070133" w14:textId="77777777" w:rsidR="00560F0F" w:rsidRDefault="007C4C05">
            <w:r>
              <w:t>2024-11-05</w:t>
            </w:r>
          </w:p>
        </w:tc>
        <w:tc>
          <w:tcPr>
            <w:tcW w:w="0" w:type="auto"/>
            <w:vAlign w:val="center"/>
          </w:tcPr>
          <w:p w14:paraId="62C5FE35" w14:textId="77777777" w:rsidR="00560F0F" w:rsidRDefault="007C4C05">
            <w:r>
              <w:t>2025-01-24</w:t>
            </w:r>
          </w:p>
        </w:tc>
      </w:tr>
      <w:tr w:rsidR="00560F0F" w14:paraId="03E8DC40" w14:textId="77777777">
        <w:tc>
          <w:tcPr>
            <w:tcW w:w="0" w:type="auto"/>
            <w:vAlign w:val="center"/>
          </w:tcPr>
          <w:p w14:paraId="452A86D6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0B83A2BA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54066B06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15449A87" w14:textId="77777777" w:rsidR="00560F0F" w:rsidRDefault="00560F0F"/>
        </w:tc>
      </w:tr>
      <w:tr w:rsidR="00560F0F" w14:paraId="41769677" w14:textId="77777777">
        <w:tc>
          <w:tcPr>
            <w:tcW w:w="0" w:type="auto"/>
            <w:vAlign w:val="center"/>
          </w:tcPr>
          <w:p w14:paraId="1756475D" w14:textId="77777777" w:rsidR="00560F0F" w:rsidRDefault="007C4C05">
            <w:r>
              <w:t xml:space="preserve">Supervisor de ELD, maestros de ELD,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63FC7288" w14:textId="77777777" w:rsidR="00560F0F" w:rsidRDefault="007C4C05"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rendimiento</w:t>
            </w:r>
            <w:proofErr w:type="spellEnd"/>
            <w:r>
              <w:t xml:space="preserve"> </w:t>
            </w:r>
            <w:proofErr w:type="spellStart"/>
            <w:r>
              <w:t>estudiantil</w:t>
            </w:r>
            <w:proofErr w:type="spellEnd"/>
            <w:r>
              <w:t xml:space="preserve"> (WIDA, </w:t>
            </w:r>
            <w:proofErr w:type="spellStart"/>
            <w:r>
              <w:t>evaluaciones</w:t>
            </w:r>
            <w:proofErr w:type="spellEnd"/>
            <w:r>
              <w:t xml:space="preserve"> </w:t>
            </w:r>
            <w:proofErr w:type="spellStart"/>
            <w:r>
              <w:t>curriculares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aula, etc.)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protegido</w:t>
            </w:r>
            <w:proofErr w:type="spellEnd"/>
          </w:p>
        </w:tc>
        <w:tc>
          <w:tcPr>
            <w:tcW w:w="0" w:type="auto"/>
            <w:vAlign w:val="center"/>
          </w:tcPr>
          <w:p w14:paraId="66C2AAA3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55192A3F" w14:textId="77777777" w:rsidR="00560F0F" w:rsidRDefault="00560F0F"/>
        </w:tc>
      </w:tr>
      <w:tr w:rsidR="00560F0F" w14:paraId="1D7E05AC" w14:textId="77777777">
        <w:tc>
          <w:tcPr>
            <w:tcW w:w="0" w:type="auto"/>
            <w:gridSpan w:val="2"/>
            <w:vAlign w:val="center"/>
          </w:tcPr>
          <w:p w14:paraId="7D773C6D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625622B3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19ADC60A" w14:textId="77777777">
        <w:tc>
          <w:tcPr>
            <w:tcW w:w="0" w:type="auto"/>
            <w:gridSpan w:val="2"/>
            <w:vAlign w:val="center"/>
          </w:tcPr>
          <w:p w14:paraId="06AC4665" w14:textId="77777777" w:rsidR="00560F0F" w:rsidRDefault="007C4C05">
            <w:proofErr w:type="spellStart"/>
            <w:r>
              <w:t>Después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período</w:t>
            </w:r>
            <w:proofErr w:type="spellEnd"/>
            <w:r>
              <w:t xml:space="preserve"> de </w:t>
            </w:r>
            <w:proofErr w:type="spellStart"/>
            <w:r>
              <w:t>referencia</w:t>
            </w:r>
            <w:proofErr w:type="spellEnd"/>
            <w:r>
              <w:t xml:space="preserve">, </w:t>
            </w:r>
            <w:proofErr w:type="spellStart"/>
            <w:r>
              <w:t>proporcione</w:t>
            </w:r>
            <w:proofErr w:type="spellEnd"/>
            <w:r>
              <w:t xml:space="preserve"> </w:t>
            </w:r>
            <w:proofErr w:type="spellStart"/>
            <w:r>
              <w:t>sesiones</w:t>
            </w:r>
            <w:proofErr w:type="spellEnd"/>
            <w:r>
              <w:t xml:space="preserve"> de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estructurados</w:t>
            </w:r>
            <w:proofErr w:type="spellEnd"/>
            <w:r>
              <w:t xml:space="preserve"> que </w:t>
            </w:r>
            <w:proofErr w:type="spellStart"/>
            <w:r>
              <w:t>incluyan</w:t>
            </w:r>
            <w:proofErr w:type="spellEnd"/>
            <w:r>
              <w:t xml:space="preserve"> </w:t>
            </w:r>
            <w:proofErr w:type="spellStart"/>
            <w:r>
              <w:t>correlaciones</w:t>
            </w:r>
            <w:proofErr w:type="spellEnd"/>
            <w:r>
              <w:t xml:space="preserve"> entre </w:t>
            </w:r>
            <w:proofErr w:type="spellStart"/>
            <w:r>
              <w:t>los</w:t>
            </w:r>
            <w:proofErr w:type="spellEnd"/>
            <w:r>
              <w:t xml:space="preserve"> enlaces de LAS para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gramStart"/>
            <w:r>
              <w:t>maestros</w:t>
            </w:r>
            <w:proofErr w:type="gramEnd"/>
            <w:r>
              <w:t xml:space="preserve"> que </w:t>
            </w:r>
            <w:proofErr w:type="spellStart"/>
            <w:r>
              <w:t>enseñan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EL.  </w:t>
            </w:r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informar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y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pequeños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1A1538EE" w14:textId="77777777" w:rsidR="00560F0F" w:rsidRDefault="007C4C05">
            <w:r>
              <w:t>2025-01-29</w:t>
            </w:r>
          </w:p>
        </w:tc>
        <w:tc>
          <w:tcPr>
            <w:tcW w:w="0" w:type="auto"/>
            <w:vAlign w:val="center"/>
          </w:tcPr>
          <w:p w14:paraId="3B35CAB1" w14:textId="77777777" w:rsidR="00560F0F" w:rsidRDefault="007C4C05">
            <w:r>
              <w:t>2025-04-03</w:t>
            </w:r>
          </w:p>
        </w:tc>
      </w:tr>
      <w:tr w:rsidR="00560F0F" w14:paraId="0B08B78C" w14:textId="77777777">
        <w:tc>
          <w:tcPr>
            <w:tcW w:w="0" w:type="auto"/>
            <w:vAlign w:val="center"/>
          </w:tcPr>
          <w:p w14:paraId="3A932A07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3AC01174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756A70D8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0F780948" w14:textId="77777777" w:rsidR="00560F0F" w:rsidRDefault="00560F0F"/>
        </w:tc>
      </w:tr>
      <w:tr w:rsidR="00560F0F" w14:paraId="14646ED5" w14:textId="77777777">
        <w:tc>
          <w:tcPr>
            <w:tcW w:w="0" w:type="auto"/>
            <w:vAlign w:val="center"/>
          </w:tcPr>
          <w:p w14:paraId="687625A9" w14:textId="77777777" w:rsidR="00560F0F" w:rsidRDefault="007C4C05">
            <w:r>
              <w:t xml:space="preserve">Supervisor de ELD, maestros de ELD,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178FC041" w14:textId="77777777" w:rsidR="00560F0F" w:rsidRDefault="007C4C05"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rendimiento</w:t>
            </w:r>
            <w:proofErr w:type="spellEnd"/>
            <w:r>
              <w:t xml:space="preserve"> </w:t>
            </w:r>
            <w:proofErr w:type="spellStart"/>
            <w:r>
              <w:t>estudiantil</w:t>
            </w:r>
            <w:proofErr w:type="spellEnd"/>
            <w:r>
              <w:t xml:space="preserve"> (WIDA, </w:t>
            </w:r>
            <w:proofErr w:type="spellStart"/>
            <w:r>
              <w:t>evaluaciones</w:t>
            </w:r>
            <w:proofErr w:type="spellEnd"/>
            <w:r>
              <w:t xml:space="preserve"> </w:t>
            </w:r>
            <w:proofErr w:type="spellStart"/>
            <w:r>
              <w:t>curriculares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aula, etc.)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protegido</w:t>
            </w:r>
            <w:proofErr w:type="spellEnd"/>
          </w:p>
        </w:tc>
        <w:tc>
          <w:tcPr>
            <w:tcW w:w="0" w:type="auto"/>
            <w:vAlign w:val="center"/>
          </w:tcPr>
          <w:p w14:paraId="00CF3AC2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90DE059" w14:textId="77777777" w:rsidR="00560F0F" w:rsidRDefault="00560F0F"/>
        </w:tc>
      </w:tr>
      <w:tr w:rsidR="00560F0F" w14:paraId="149B807C" w14:textId="77777777">
        <w:tc>
          <w:tcPr>
            <w:tcW w:w="0" w:type="auto"/>
            <w:gridSpan w:val="2"/>
            <w:vAlign w:val="center"/>
          </w:tcPr>
          <w:p w14:paraId="6BFC9EB5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5616639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06AFA1A2" w14:textId="77777777">
        <w:tc>
          <w:tcPr>
            <w:tcW w:w="0" w:type="auto"/>
            <w:gridSpan w:val="2"/>
            <w:vAlign w:val="center"/>
          </w:tcPr>
          <w:p w14:paraId="2C9CDE7A" w14:textId="77777777" w:rsidR="00560F0F" w:rsidRDefault="007C4C05">
            <w:proofErr w:type="spellStart"/>
            <w:r>
              <w:t>Después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período</w:t>
            </w:r>
            <w:proofErr w:type="spellEnd"/>
            <w:r>
              <w:t xml:space="preserve"> de </w:t>
            </w:r>
            <w:proofErr w:type="spellStart"/>
            <w:r>
              <w:t>referencia</w:t>
            </w:r>
            <w:proofErr w:type="spellEnd"/>
            <w:r>
              <w:t xml:space="preserve">, </w:t>
            </w:r>
            <w:proofErr w:type="spellStart"/>
            <w:r>
              <w:t>proporcione</w:t>
            </w:r>
            <w:proofErr w:type="spellEnd"/>
            <w:r>
              <w:t xml:space="preserve"> </w:t>
            </w:r>
            <w:proofErr w:type="spellStart"/>
            <w:r>
              <w:t>sesiones</w:t>
            </w:r>
            <w:proofErr w:type="spellEnd"/>
            <w:r>
              <w:t xml:space="preserve"> de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estructurados</w:t>
            </w:r>
            <w:proofErr w:type="spellEnd"/>
            <w:r>
              <w:t xml:space="preserve"> que </w:t>
            </w:r>
            <w:proofErr w:type="spellStart"/>
            <w:r>
              <w:t>incluyan</w:t>
            </w:r>
            <w:proofErr w:type="spellEnd"/>
            <w:r>
              <w:t xml:space="preserve"> </w:t>
            </w:r>
            <w:proofErr w:type="spellStart"/>
            <w:r>
              <w:t>correlaciones</w:t>
            </w:r>
            <w:proofErr w:type="spellEnd"/>
            <w:r>
              <w:t xml:space="preserve"> entre </w:t>
            </w:r>
            <w:proofErr w:type="spellStart"/>
            <w:r>
              <w:t>los</w:t>
            </w:r>
            <w:proofErr w:type="spellEnd"/>
            <w:r>
              <w:t xml:space="preserve"> enlaces de LAS para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gramStart"/>
            <w:r>
              <w:t>maestros</w:t>
            </w:r>
            <w:proofErr w:type="gramEnd"/>
            <w:r>
              <w:t xml:space="preserve"> que </w:t>
            </w:r>
            <w:proofErr w:type="spellStart"/>
            <w:r>
              <w:t>enseñan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EL.  </w:t>
            </w:r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informar</w:t>
            </w:r>
            <w:proofErr w:type="spellEnd"/>
            <w:r>
              <w:t xml:space="preserve">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y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pequeños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190FC876" w14:textId="77777777" w:rsidR="00560F0F" w:rsidRDefault="007C4C05">
            <w:r>
              <w:t>2025-04-04</w:t>
            </w:r>
          </w:p>
        </w:tc>
        <w:tc>
          <w:tcPr>
            <w:tcW w:w="0" w:type="auto"/>
            <w:vAlign w:val="center"/>
          </w:tcPr>
          <w:p w14:paraId="0D8A1E0D" w14:textId="77777777" w:rsidR="00560F0F" w:rsidRDefault="007C4C05">
            <w:r>
              <w:t>2025-06-06</w:t>
            </w:r>
          </w:p>
        </w:tc>
      </w:tr>
      <w:tr w:rsidR="00560F0F" w14:paraId="18C4B335" w14:textId="77777777">
        <w:tc>
          <w:tcPr>
            <w:tcW w:w="0" w:type="auto"/>
            <w:vAlign w:val="center"/>
          </w:tcPr>
          <w:p w14:paraId="1AD86D37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7BE294A5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3E6D6A96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069EE505" w14:textId="77777777" w:rsidR="00560F0F" w:rsidRDefault="00560F0F"/>
        </w:tc>
      </w:tr>
      <w:tr w:rsidR="00560F0F" w14:paraId="318724F9" w14:textId="77777777">
        <w:tc>
          <w:tcPr>
            <w:tcW w:w="0" w:type="auto"/>
            <w:vAlign w:val="center"/>
          </w:tcPr>
          <w:p w14:paraId="4D1BA92E" w14:textId="77777777" w:rsidR="00560F0F" w:rsidRDefault="007C4C05">
            <w:r>
              <w:t xml:space="preserve">Supervisor de ELD, maestros de ELD, maestros de aula,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39363B01" w14:textId="77777777" w:rsidR="00560F0F" w:rsidRDefault="007C4C05"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rendimiento</w:t>
            </w:r>
            <w:proofErr w:type="spellEnd"/>
            <w:r>
              <w:t xml:space="preserve"> </w:t>
            </w:r>
            <w:proofErr w:type="spellStart"/>
            <w:r>
              <w:t>estudiantil</w:t>
            </w:r>
            <w:proofErr w:type="spellEnd"/>
            <w:r>
              <w:t xml:space="preserve"> (WIDA, </w:t>
            </w:r>
            <w:proofErr w:type="spellStart"/>
            <w:r>
              <w:t>evaluaciones</w:t>
            </w:r>
            <w:proofErr w:type="spellEnd"/>
            <w:r>
              <w:t xml:space="preserve"> </w:t>
            </w:r>
            <w:proofErr w:type="spellStart"/>
            <w:r>
              <w:t>curriculares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aula, etc.)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protegido</w:t>
            </w:r>
            <w:proofErr w:type="spellEnd"/>
          </w:p>
        </w:tc>
        <w:tc>
          <w:tcPr>
            <w:tcW w:w="0" w:type="auto"/>
            <w:vAlign w:val="center"/>
          </w:tcPr>
          <w:p w14:paraId="7082616A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54E0075C" w14:textId="77777777" w:rsidR="00560F0F" w:rsidRDefault="00560F0F"/>
        </w:tc>
      </w:tr>
      <w:tr w:rsidR="00560F0F" w14:paraId="1637A1C5" w14:textId="77777777">
        <w:tc>
          <w:tcPr>
            <w:tcW w:w="0" w:type="auto"/>
            <w:gridSpan w:val="2"/>
            <w:vAlign w:val="center"/>
          </w:tcPr>
          <w:p w14:paraId="28A2220D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6F010C09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223BA32E" w14:textId="77777777">
        <w:tc>
          <w:tcPr>
            <w:tcW w:w="0" w:type="auto"/>
            <w:gridSpan w:val="2"/>
            <w:vAlign w:val="center"/>
          </w:tcPr>
          <w:p w14:paraId="6F45B6A4" w14:textId="77777777" w:rsidR="00560F0F" w:rsidRDefault="007C4C05">
            <w:r>
              <w:t xml:space="preserve">Los </w:t>
            </w:r>
            <w:proofErr w:type="spellStart"/>
            <w:r>
              <w:t>intervencionistas</w:t>
            </w:r>
            <w:proofErr w:type="spellEnd"/>
            <w:r>
              <w:t xml:space="preserve"> </w:t>
            </w:r>
            <w:proofErr w:type="spellStart"/>
            <w:r>
              <w:t>utilizarán</w:t>
            </w:r>
            <w:proofErr w:type="spellEnd"/>
            <w:r>
              <w:t xml:space="preserve"> la </w:t>
            </w:r>
            <w:proofErr w:type="spellStart"/>
            <w:r>
              <w:t>agrupación</w:t>
            </w:r>
            <w:proofErr w:type="spellEnd"/>
            <w:r>
              <w:t xml:space="preserve"> flexible </w:t>
            </w:r>
            <w:proofErr w:type="spellStart"/>
            <w:r>
              <w:t>después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puntos de </w:t>
            </w:r>
            <w:proofErr w:type="spellStart"/>
            <w:r>
              <w:t>referencia</w:t>
            </w:r>
            <w:proofErr w:type="spellEnd"/>
            <w:r>
              <w:t xml:space="preserve"> para </w:t>
            </w:r>
            <w:proofErr w:type="spellStart"/>
            <w:r>
              <w:t>cambiar</w:t>
            </w:r>
            <w:proofErr w:type="spellEnd"/>
            <w:r>
              <w:t xml:space="preserve"> de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acuerdo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</w:p>
        </w:tc>
        <w:tc>
          <w:tcPr>
            <w:tcW w:w="0" w:type="auto"/>
            <w:vAlign w:val="center"/>
          </w:tcPr>
          <w:p w14:paraId="607C94A2" w14:textId="77777777" w:rsidR="00560F0F" w:rsidRDefault="007C4C05">
            <w:r>
              <w:t>2025-01-28</w:t>
            </w:r>
          </w:p>
        </w:tc>
        <w:tc>
          <w:tcPr>
            <w:tcW w:w="0" w:type="auto"/>
            <w:vAlign w:val="center"/>
          </w:tcPr>
          <w:p w14:paraId="265EE9CA" w14:textId="77777777" w:rsidR="00560F0F" w:rsidRDefault="007C4C05">
            <w:r>
              <w:t>2025-02-07</w:t>
            </w:r>
          </w:p>
        </w:tc>
      </w:tr>
      <w:tr w:rsidR="00560F0F" w14:paraId="125F3830" w14:textId="77777777">
        <w:tc>
          <w:tcPr>
            <w:tcW w:w="0" w:type="auto"/>
            <w:vAlign w:val="center"/>
          </w:tcPr>
          <w:p w14:paraId="64EFE969" w14:textId="77777777" w:rsidR="00560F0F" w:rsidRDefault="007C4C05">
            <w:r>
              <w:rPr>
                <w:b/>
              </w:rPr>
              <w:lastRenderedPageBreak/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62DA48D8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6B296F4B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2F9F6E82" w14:textId="77777777" w:rsidR="00560F0F" w:rsidRDefault="00560F0F"/>
        </w:tc>
      </w:tr>
      <w:tr w:rsidR="00560F0F" w14:paraId="6C991351" w14:textId="77777777">
        <w:tc>
          <w:tcPr>
            <w:tcW w:w="0" w:type="auto"/>
            <w:vAlign w:val="center"/>
          </w:tcPr>
          <w:p w14:paraId="69FB3D6F" w14:textId="77777777" w:rsidR="00560F0F" w:rsidRDefault="007C4C05">
            <w:proofErr w:type="spellStart"/>
            <w:r>
              <w:t>Intervencionistas</w:t>
            </w:r>
            <w:proofErr w:type="spellEnd"/>
            <w:r>
              <w:t>: Katie Pavlick y Amy Rush</w:t>
            </w:r>
          </w:p>
        </w:tc>
        <w:tc>
          <w:tcPr>
            <w:tcW w:w="0" w:type="auto"/>
            <w:vAlign w:val="center"/>
          </w:tcPr>
          <w:p w14:paraId="6670CDC6" w14:textId="77777777" w:rsidR="00560F0F" w:rsidRDefault="007C4C05">
            <w:proofErr w:type="spellStart"/>
            <w:r>
              <w:t>Informes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STAR</w:t>
            </w:r>
          </w:p>
        </w:tc>
        <w:tc>
          <w:tcPr>
            <w:tcW w:w="0" w:type="auto"/>
            <w:vAlign w:val="center"/>
          </w:tcPr>
          <w:p w14:paraId="109307D7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73A06D96" w14:textId="77777777" w:rsidR="00560F0F" w:rsidRDefault="00560F0F"/>
        </w:tc>
      </w:tr>
      <w:tr w:rsidR="00560F0F" w14:paraId="6C55D0B6" w14:textId="77777777">
        <w:tc>
          <w:tcPr>
            <w:tcW w:w="0" w:type="auto"/>
            <w:gridSpan w:val="2"/>
            <w:vAlign w:val="center"/>
          </w:tcPr>
          <w:p w14:paraId="47870622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22031BFF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101A8580" w14:textId="77777777">
        <w:tc>
          <w:tcPr>
            <w:tcW w:w="0" w:type="auto"/>
            <w:gridSpan w:val="2"/>
            <w:vAlign w:val="center"/>
          </w:tcPr>
          <w:p w14:paraId="3334D678" w14:textId="77777777" w:rsidR="00560F0F" w:rsidRDefault="007C4C05">
            <w:proofErr w:type="spellStart"/>
            <w:r>
              <w:t>Períodos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asignados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horario</w:t>
            </w:r>
            <w:proofErr w:type="spellEnd"/>
            <w:r>
              <w:t xml:space="preserve"> para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intervencionistas</w:t>
            </w:r>
            <w:proofErr w:type="spellEnd"/>
            <w:r>
              <w:t xml:space="preserve"> </w:t>
            </w:r>
            <w:proofErr w:type="spellStart"/>
            <w:r>
              <w:t>recopilen</w:t>
            </w:r>
            <w:proofErr w:type="spellEnd"/>
            <w:r>
              <w:t xml:space="preserve"> y </w:t>
            </w:r>
            <w:proofErr w:type="spellStart"/>
            <w:r>
              <w:t>proporcionen</w:t>
            </w:r>
            <w:proofErr w:type="spell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maestros</w:t>
            </w:r>
          </w:p>
        </w:tc>
        <w:tc>
          <w:tcPr>
            <w:tcW w:w="0" w:type="auto"/>
            <w:vAlign w:val="center"/>
          </w:tcPr>
          <w:p w14:paraId="0D149948" w14:textId="77777777" w:rsidR="00560F0F" w:rsidRDefault="007C4C05">
            <w:r>
              <w:t>2024-09-03</w:t>
            </w:r>
          </w:p>
        </w:tc>
        <w:tc>
          <w:tcPr>
            <w:tcW w:w="0" w:type="auto"/>
            <w:vAlign w:val="center"/>
          </w:tcPr>
          <w:p w14:paraId="6A4910E8" w14:textId="77777777" w:rsidR="00560F0F" w:rsidRDefault="007C4C05">
            <w:r>
              <w:t>2024-10-04</w:t>
            </w:r>
          </w:p>
        </w:tc>
      </w:tr>
      <w:tr w:rsidR="00560F0F" w14:paraId="23663684" w14:textId="77777777">
        <w:tc>
          <w:tcPr>
            <w:tcW w:w="0" w:type="auto"/>
            <w:vAlign w:val="center"/>
          </w:tcPr>
          <w:p w14:paraId="64804495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27D3F41A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09485979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379D2A22" w14:textId="77777777" w:rsidR="00560F0F" w:rsidRDefault="00560F0F"/>
        </w:tc>
      </w:tr>
      <w:tr w:rsidR="00560F0F" w14:paraId="5FFE5C77" w14:textId="77777777">
        <w:tc>
          <w:tcPr>
            <w:tcW w:w="0" w:type="auto"/>
            <w:vAlign w:val="center"/>
          </w:tcPr>
          <w:p w14:paraId="23462977" w14:textId="77777777" w:rsidR="00560F0F" w:rsidRDefault="007C4C05">
            <w:proofErr w:type="spellStart"/>
            <w:r>
              <w:t>Intervencionistas</w:t>
            </w:r>
            <w:proofErr w:type="spellEnd"/>
            <w:r>
              <w:t>: Katie Pavlick y Amy Rush</w:t>
            </w:r>
          </w:p>
        </w:tc>
        <w:tc>
          <w:tcPr>
            <w:tcW w:w="0" w:type="auto"/>
            <w:vAlign w:val="center"/>
          </w:tcPr>
          <w:p w14:paraId="55B186F5" w14:textId="77777777" w:rsidR="00560F0F" w:rsidRDefault="007C4C05">
            <w:r>
              <w:t xml:space="preserve">Datos STAR </w:t>
            </w:r>
            <w:proofErr w:type="spellStart"/>
            <w:r>
              <w:t>Horarios</w:t>
            </w:r>
            <w:proofErr w:type="spellEnd"/>
            <w:r>
              <w:t xml:space="preserve"> de maestros/</w:t>
            </w:r>
            <w:proofErr w:type="spellStart"/>
            <w:r>
              <w:t>intervencionistas</w:t>
            </w:r>
            <w:proofErr w:type="spellEnd"/>
          </w:p>
        </w:tc>
        <w:tc>
          <w:tcPr>
            <w:tcW w:w="0" w:type="auto"/>
            <w:vAlign w:val="center"/>
          </w:tcPr>
          <w:p w14:paraId="16933ED9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9DEB624" w14:textId="77777777" w:rsidR="00560F0F" w:rsidRDefault="00560F0F"/>
        </w:tc>
      </w:tr>
      <w:tr w:rsidR="00560F0F" w14:paraId="74A3C2F8" w14:textId="77777777">
        <w:tc>
          <w:tcPr>
            <w:tcW w:w="0" w:type="auto"/>
            <w:gridSpan w:val="2"/>
            <w:vAlign w:val="center"/>
          </w:tcPr>
          <w:p w14:paraId="3C2E35D2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D3850A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7CE2AE08" w14:textId="77777777">
        <w:tc>
          <w:tcPr>
            <w:tcW w:w="0" w:type="auto"/>
            <w:gridSpan w:val="2"/>
            <w:vAlign w:val="center"/>
          </w:tcPr>
          <w:p w14:paraId="497BAB57" w14:textId="77777777" w:rsidR="00560F0F" w:rsidRDefault="007C4C05">
            <w:r>
              <w:t xml:space="preserve">Crear un </w:t>
            </w:r>
            <w:proofErr w:type="spellStart"/>
            <w:r>
              <w:t>calendario</w:t>
            </w:r>
            <w:proofErr w:type="spellEnd"/>
            <w:r>
              <w:t xml:space="preserve"> para </w:t>
            </w:r>
            <w:proofErr w:type="spellStart"/>
            <w:r>
              <w:t>reuniones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>/</w:t>
            </w:r>
            <w:proofErr w:type="spellStart"/>
            <w:r>
              <w:t>trimestrales</w:t>
            </w:r>
            <w:proofErr w:type="spellEnd"/>
          </w:p>
        </w:tc>
        <w:tc>
          <w:tcPr>
            <w:tcW w:w="0" w:type="auto"/>
            <w:vAlign w:val="center"/>
          </w:tcPr>
          <w:p w14:paraId="2868FD34" w14:textId="77777777" w:rsidR="00560F0F" w:rsidRDefault="007C4C05">
            <w:r>
              <w:t>2024-08-28</w:t>
            </w:r>
          </w:p>
        </w:tc>
        <w:tc>
          <w:tcPr>
            <w:tcW w:w="0" w:type="auto"/>
            <w:vAlign w:val="center"/>
          </w:tcPr>
          <w:p w14:paraId="5EC66A23" w14:textId="77777777" w:rsidR="00560F0F" w:rsidRDefault="007C4C05">
            <w:r>
              <w:t>2024-09-27</w:t>
            </w:r>
          </w:p>
        </w:tc>
      </w:tr>
      <w:tr w:rsidR="00560F0F" w14:paraId="0D9DE68D" w14:textId="77777777">
        <w:tc>
          <w:tcPr>
            <w:tcW w:w="0" w:type="auto"/>
            <w:vAlign w:val="center"/>
          </w:tcPr>
          <w:p w14:paraId="1F3B69A3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45504817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33EA64D6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422B2E59" w14:textId="77777777" w:rsidR="00560F0F" w:rsidRDefault="00560F0F"/>
        </w:tc>
      </w:tr>
      <w:tr w:rsidR="00560F0F" w14:paraId="52067E0D" w14:textId="77777777">
        <w:tc>
          <w:tcPr>
            <w:tcW w:w="0" w:type="auto"/>
            <w:vAlign w:val="center"/>
          </w:tcPr>
          <w:p w14:paraId="7DA25702" w14:textId="77777777" w:rsidR="00560F0F" w:rsidRDefault="007C4C05">
            <w:r>
              <w:t>Equipo CSI, Administración y SIF</w:t>
            </w:r>
          </w:p>
        </w:tc>
        <w:tc>
          <w:tcPr>
            <w:tcW w:w="0" w:type="auto"/>
            <w:vAlign w:val="center"/>
          </w:tcPr>
          <w:p w14:paraId="57F0D2DF" w14:textId="77777777" w:rsidR="00560F0F" w:rsidRDefault="007C4C05">
            <w:r>
              <w:t xml:space="preserve">Plantillas de </w:t>
            </w:r>
            <w:proofErr w:type="spellStart"/>
            <w:r>
              <w:t>calendario</w:t>
            </w:r>
            <w:proofErr w:type="spellEnd"/>
          </w:p>
        </w:tc>
        <w:tc>
          <w:tcPr>
            <w:tcW w:w="0" w:type="auto"/>
            <w:vAlign w:val="center"/>
          </w:tcPr>
          <w:p w14:paraId="4CD6AB9F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282E134" w14:textId="77777777" w:rsidR="00560F0F" w:rsidRDefault="00560F0F"/>
        </w:tc>
      </w:tr>
      <w:tr w:rsidR="00560F0F" w14:paraId="1C76A8E7" w14:textId="77777777">
        <w:tc>
          <w:tcPr>
            <w:tcW w:w="0" w:type="auto"/>
            <w:gridSpan w:val="2"/>
            <w:vAlign w:val="center"/>
          </w:tcPr>
          <w:p w14:paraId="5E1EA3B8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87BB25E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32443BAE" w14:textId="77777777">
        <w:tc>
          <w:tcPr>
            <w:tcW w:w="0" w:type="auto"/>
            <w:gridSpan w:val="2"/>
            <w:vAlign w:val="center"/>
          </w:tcPr>
          <w:p w14:paraId="0F3A56D9" w14:textId="77777777" w:rsidR="00560F0F" w:rsidRDefault="007C4C05">
            <w:r>
              <w:t xml:space="preserve">Cree </w:t>
            </w:r>
            <w:proofErr w:type="spellStart"/>
            <w:r>
              <w:t>una</w:t>
            </w:r>
            <w:proofErr w:type="spellEnd"/>
            <w:r>
              <w:t xml:space="preserve"> hoja de </w:t>
            </w:r>
            <w:proofErr w:type="spellStart"/>
            <w:r>
              <w:t>reflexión</w:t>
            </w:r>
            <w:proofErr w:type="spellEnd"/>
            <w:r>
              <w:t xml:space="preserve"> del </w:t>
            </w:r>
            <w:proofErr w:type="spellStart"/>
            <w:r>
              <w:t>informe</w:t>
            </w:r>
            <w:proofErr w:type="spellEnd"/>
            <w:r>
              <w:t xml:space="preserve"> de </w:t>
            </w:r>
            <w:proofErr w:type="spellStart"/>
            <w:r>
              <w:t>evaluación</w:t>
            </w:r>
            <w:proofErr w:type="spellEnd"/>
            <w:r>
              <w:t xml:space="preserve"> STAR para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1-5.</w:t>
            </w:r>
          </w:p>
        </w:tc>
        <w:tc>
          <w:tcPr>
            <w:tcW w:w="0" w:type="auto"/>
            <w:vAlign w:val="center"/>
          </w:tcPr>
          <w:p w14:paraId="4C228DC3" w14:textId="77777777" w:rsidR="00560F0F" w:rsidRDefault="007C4C05">
            <w:r>
              <w:t>2024-06-28</w:t>
            </w:r>
          </w:p>
        </w:tc>
        <w:tc>
          <w:tcPr>
            <w:tcW w:w="0" w:type="auto"/>
            <w:vAlign w:val="center"/>
          </w:tcPr>
          <w:p w14:paraId="64A53DE4" w14:textId="77777777" w:rsidR="00560F0F" w:rsidRDefault="007C4C05">
            <w:r>
              <w:t>2024-09-09</w:t>
            </w:r>
          </w:p>
        </w:tc>
      </w:tr>
      <w:tr w:rsidR="00560F0F" w14:paraId="4FF0AFD1" w14:textId="77777777">
        <w:tc>
          <w:tcPr>
            <w:tcW w:w="0" w:type="auto"/>
            <w:vAlign w:val="center"/>
          </w:tcPr>
          <w:p w14:paraId="7EB2529B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1A1800B1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25DF4DDC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02BAB64F" w14:textId="77777777" w:rsidR="00560F0F" w:rsidRDefault="00560F0F"/>
        </w:tc>
      </w:tr>
      <w:tr w:rsidR="00560F0F" w14:paraId="23818960" w14:textId="77777777">
        <w:tc>
          <w:tcPr>
            <w:tcW w:w="0" w:type="auto"/>
            <w:vAlign w:val="center"/>
          </w:tcPr>
          <w:p w14:paraId="5F95CAD4" w14:textId="77777777" w:rsidR="00560F0F" w:rsidRDefault="007C4C05">
            <w:proofErr w:type="spellStart"/>
            <w:r>
              <w:t>Intervencionistas</w:t>
            </w:r>
            <w:proofErr w:type="spellEnd"/>
            <w:r>
              <w:t>: Amy Rush y Katie Pavlick</w:t>
            </w:r>
          </w:p>
        </w:tc>
        <w:tc>
          <w:tcPr>
            <w:tcW w:w="0" w:type="auto"/>
            <w:vAlign w:val="center"/>
          </w:tcPr>
          <w:p w14:paraId="1093190F" w14:textId="77777777" w:rsidR="00560F0F" w:rsidRDefault="007C4C05">
            <w:r>
              <w:t xml:space="preserve">Plantilla de </w:t>
            </w:r>
            <w:proofErr w:type="spellStart"/>
            <w:r>
              <w:t>informe</w:t>
            </w:r>
            <w:proofErr w:type="spellEnd"/>
          </w:p>
        </w:tc>
        <w:tc>
          <w:tcPr>
            <w:tcW w:w="0" w:type="auto"/>
            <w:vAlign w:val="center"/>
          </w:tcPr>
          <w:p w14:paraId="76351975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E1E8281" w14:textId="77777777" w:rsidR="00560F0F" w:rsidRDefault="00560F0F"/>
        </w:tc>
      </w:tr>
    </w:tbl>
    <w:p w14:paraId="3B7FDAC0" w14:textId="77777777" w:rsidR="00560F0F" w:rsidRDefault="00560F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04"/>
        <w:gridCol w:w="5812"/>
      </w:tblGrid>
      <w:tr w:rsidR="00560F0F" w14:paraId="4BD652BC" w14:textId="77777777">
        <w:tc>
          <w:tcPr>
            <w:tcW w:w="0" w:type="auto"/>
            <w:vAlign w:val="center"/>
          </w:tcPr>
          <w:p w14:paraId="32F7DE67" w14:textId="77777777" w:rsidR="00560F0F" w:rsidRDefault="007C4C05">
            <w:r>
              <w:rPr>
                <w:b/>
              </w:rPr>
              <w:t xml:space="preserve">Salida </w:t>
            </w:r>
            <w:proofErr w:type="spellStart"/>
            <w:r>
              <w:rPr>
                <w:b/>
              </w:rPr>
              <w:t>anticipada</w:t>
            </w:r>
            <w:proofErr w:type="spellEnd"/>
          </w:p>
        </w:tc>
        <w:tc>
          <w:tcPr>
            <w:tcW w:w="0" w:type="auto"/>
            <w:vAlign w:val="center"/>
          </w:tcPr>
          <w:p w14:paraId="6A1BE969" w14:textId="77777777" w:rsidR="00560F0F" w:rsidRDefault="007C4C05">
            <w:proofErr w:type="spellStart"/>
            <w:r>
              <w:rPr>
                <w:b/>
              </w:rPr>
              <w:t>Monitoreo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Evaluación</w:t>
            </w:r>
            <w:proofErr w:type="spellEnd"/>
            <w:r>
              <w:rPr>
                <w:b/>
              </w:rPr>
              <w:t xml:space="preserve"> (Personas, </w:t>
            </w:r>
            <w:proofErr w:type="spellStart"/>
            <w:r>
              <w:rPr>
                <w:b/>
              </w:rPr>
              <w:t>Frecuencia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Método</w:t>
            </w:r>
            <w:proofErr w:type="spellEnd"/>
            <w:r>
              <w:rPr>
                <w:b/>
              </w:rPr>
              <w:t>)</w:t>
            </w:r>
          </w:p>
        </w:tc>
      </w:tr>
      <w:tr w:rsidR="00560F0F" w14:paraId="32A492F3" w14:textId="77777777">
        <w:tc>
          <w:tcPr>
            <w:tcW w:w="0" w:type="auto"/>
            <w:vAlign w:val="center"/>
          </w:tcPr>
          <w:p w14:paraId="7830DE38" w14:textId="77777777" w:rsidR="00560F0F" w:rsidRDefault="007C4C05">
            <w:proofErr w:type="spellStart"/>
            <w:r>
              <w:t>Reuniones</w:t>
            </w:r>
            <w:proofErr w:type="spellEnd"/>
            <w:r>
              <w:t xml:space="preserve"> de </w:t>
            </w:r>
            <w:proofErr w:type="spellStart"/>
            <w:r>
              <w:t>rutina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 para </w:t>
            </w:r>
            <w:proofErr w:type="spellStart"/>
            <w:r>
              <w:t>revisar</w:t>
            </w:r>
            <w:proofErr w:type="spellEnd"/>
            <w:r>
              <w:t xml:space="preserve"> la </w:t>
            </w:r>
            <w:proofErr w:type="spellStart"/>
            <w:r>
              <w:t>implementación</w:t>
            </w:r>
            <w:proofErr w:type="spellEnd"/>
            <w:r>
              <w:t xml:space="preserve"> y </w:t>
            </w:r>
            <w:proofErr w:type="spellStart"/>
            <w:r>
              <w:t>reuniones</w:t>
            </w:r>
            <w:proofErr w:type="spellEnd"/>
            <w:r>
              <w:t xml:space="preserve"> de </w:t>
            </w:r>
            <w:proofErr w:type="spellStart"/>
            <w:r>
              <w:t>rutina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 para </w:t>
            </w:r>
            <w:proofErr w:type="spellStart"/>
            <w:r>
              <w:t>revisar</w:t>
            </w:r>
            <w:proofErr w:type="spellEnd"/>
            <w:r>
              <w:t xml:space="preserve"> la </w:t>
            </w:r>
            <w:proofErr w:type="spellStart"/>
            <w:r>
              <w:t>efectividad</w:t>
            </w:r>
            <w:proofErr w:type="spellEnd"/>
            <w:r>
              <w:t xml:space="preserve">.  El </w:t>
            </w:r>
            <w:proofErr w:type="spellStart"/>
            <w:r>
              <w:t>equipo</w:t>
            </w:r>
            <w:proofErr w:type="spellEnd"/>
            <w:r>
              <w:t xml:space="preserve"> de CSI </w:t>
            </w:r>
            <w:proofErr w:type="spellStart"/>
            <w:r>
              <w:t>participará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rutinas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 y </w:t>
            </w:r>
            <w:proofErr w:type="spellStart"/>
            <w:r>
              <w:t>trimestrales</w:t>
            </w:r>
            <w:proofErr w:type="spellEnd"/>
            <w:r>
              <w:t xml:space="preserve">. Las </w:t>
            </w:r>
            <w:proofErr w:type="spellStart"/>
            <w:r>
              <w:t>fuentes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incluirán</w:t>
            </w:r>
            <w:proofErr w:type="spellEnd"/>
            <w:r>
              <w:t xml:space="preserve"> puntos de </w:t>
            </w:r>
            <w:proofErr w:type="spellStart"/>
            <w:r>
              <w:lastRenderedPageBreak/>
              <w:t>referencia</w:t>
            </w:r>
            <w:proofErr w:type="spellEnd"/>
            <w:r>
              <w:t xml:space="preserve"> de STAR y </w:t>
            </w:r>
            <w:proofErr w:type="spellStart"/>
            <w:r>
              <w:t>evaluaciones</w:t>
            </w:r>
            <w:proofErr w:type="spellEnd"/>
            <w:r>
              <w:t xml:space="preserve"> de Study Island.</w:t>
            </w:r>
          </w:p>
        </w:tc>
        <w:tc>
          <w:tcPr>
            <w:tcW w:w="0" w:type="auto"/>
            <w:vAlign w:val="center"/>
          </w:tcPr>
          <w:p w14:paraId="05CA0814" w14:textId="77777777" w:rsidR="00560F0F" w:rsidRDefault="007C4C05">
            <w:proofErr w:type="spellStart"/>
            <w:r>
              <w:lastRenderedPageBreak/>
              <w:t>Calendarios</w:t>
            </w:r>
            <w:proofErr w:type="spellEnd"/>
            <w:r>
              <w:t xml:space="preserve"> de </w:t>
            </w:r>
            <w:proofErr w:type="spellStart"/>
            <w:r>
              <w:t>evaluación</w:t>
            </w:r>
            <w:proofErr w:type="spellEnd"/>
            <w:r>
              <w:t xml:space="preserve">, hojas de </w:t>
            </w:r>
            <w:proofErr w:type="spellStart"/>
            <w:r>
              <w:t>desglose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,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seguimiento</w:t>
            </w:r>
            <w:proofErr w:type="spellEnd"/>
            <w:r>
              <w:t xml:space="preserve"> para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profesores</w:t>
            </w:r>
            <w:proofErr w:type="spellEnd"/>
            <w:r>
              <w:t xml:space="preserve"> </w:t>
            </w:r>
            <w:proofErr w:type="spellStart"/>
            <w:r>
              <w:t>impulsen</w:t>
            </w:r>
            <w:proofErr w:type="spellEnd"/>
            <w:r>
              <w:t xml:space="preserve"> la </w:t>
            </w:r>
            <w:proofErr w:type="spellStart"/>
            <w:r>
              <w:t>enseñanza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</w:t>
            </w:r>
          </w:p>
        </w:tc>
      </w:tr>
    </w:tbl>
    <w:p w14:paraId="6EA64A25" w14:textId="77777777" w:rsidR="00560F0F" w:rsidRDefault="007C4C05">
      <w:r>
        <w:br/>
      </w:r>
    </w:p>
    <w:p w14:paraId="7C774D6C" w14:textId="77777777" w:rsidR="00560F0F" w:rsidRDefault="007C4C05">
      <w:pPr>
        <w:pStyle w:val="Heading2"/>
      </w:pPr>
      <w:r>
        <w:t xml:space="preserve">Plan de </w:t>
      </w:r>
      <w:proofErr w:type="spellStart"/>
      <w:r>
        <w:t>acción</w:t>
      </w:r>
      <w:proofErr w:type="spellEnd"/>
      <w:r>
        <w:t xml:space="preserve"> para: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 para </w:t>
      </w:r>
      <w:proofErr w:type="spellStart"/>
      <w:r>
        <w:t>disminuir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problemático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08647764" w14:textId="77777777">
        <w:tc>
          <w:tcPr>
            <w:tcW w:w="0" w:type="auto"/>
            <w:vAlign w:val="center"/>
          </w:tcPr>
          <w:p w14:paraId="07E21C4D" w14:textId="77777777" w:rsidR="00560F0F" w:rsidRDefault="007C4C05"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medibles</w:t>
            </w:r>
            <w:proofErr w:type="spellEnd"/>
            <w:r>
              <w:rPr>
                <w:b/>
              </w:rPr>
              <w:t>:</w:t>
            </w:r>
          </w:p>
        </w:tc>
      </w:tr>
      <w:tr w:rsidR="00560F0F" w14:paraId="197B2ED5" w14:textId="77777777">
        <w:tc>
          <w:tcPr>
            <w:tcW w:w="0" w:type="auto"/>
            <w:vAlign w:val="center"/>
          </w:tcPr>
          <w:p w14:paraId="1144DA66" w14:textId="77777777" w:rsidR="00560F0F" w:rsidRDefault="007C4C05">
            <w:pPr>
              <w:pStyle w:val="ListParagraph"/>
              <w:numPr>
                <w:ilvl w:val="0"/>
                <w:numId w:val="2"/>
              </w:numPr>
            </w:pPr>
            <w:r>
              <w:t xml:space="preserve">Para </w:t>
            </w:r>
            <w:proofErr w:type="spellStart"/>
            <w:r>
              <w:t>el</w:t>
            </w:r>
            <w:proofErr w:type="spellEnd"/>
            <w:r>
              <w:t xml:space="preserve"> 30 de </w:t>
            </w:r>
            <w:proofErr w:type="spellStart"/>
            <w:r>
              <w:t>junio</w:t>
            </w:r>
            <w:proofErr w:type="spellEnd"/>
            <w:r>
              <w:t xml:space="preserve"> de 2025, </w:t>
            </w:r>
            <w:proofErr w:type="spellStart"/>
            <w:r>
              <w:t>el</w:t>
            </w:r>
            <w:proofErr w:type="spellEnd"/>
            <w:r>
              <w:t xml:space="preserve"> 90%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K-6 de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ganarán</w:t>
            </w:r>
            <w:proofErr w:type="spellEnd"/>
            <w:r>
              <w:t xml:space="preserve"> sus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>.</w:t>
            </w:r>
          </w:p>
        </w:tc>
      </w:tr>
    </w:tbl>
    <w:p w14:paraId="25C06890" w14:textId="77777777" w:rsidR="00560F0F" w:rsidRDefault="00560F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1"/>
        <w:gridCol w:w="7938"/>
        <w:gridCol w:w="1818"/>
        <w:gridCol w:w="1509"/>
      </w:tblGrid>
      <w:tr w:rsidR="00560F0F" w14:paraId="6D216134" w14:textId="77777777">
        <w:tc>
          <w:tcPr>
            <w:tcW w:w="0" w:type="auto"/>
            <w:gridSpan w:val="2"/>
            <w:vAlign w:val="center"/>
          </w:tcPr>
          <w:p w14:paraId="61782537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938A511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470E32EE" w14:textId="77777777">
        <w:tc>
          <w:tcPr>
            <w:tcW w:w="0" w:type="auto"/>
            <w:gridSpan w:val="2"/>
            <w:vAlign w:val="center"/>
          </w:tcPr>
          <w:p w14:paraId="349AF48A" w14:textId="77777777" w:rsidR="00560F0F" w:rsidRDefault="007C4C05">
            <w:r>
              <w:t xml:space="preserve">Revise las </w:t>
            </w:r>
            <w:proofErr w:type="spellStart"/>
            <w:r>
              <w:t>reglas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actuales</w:t>
            </w:r>
            <w:proofErr w:type="spellEnd"/>
            <w:r>
              <w:t xml:space="preserve"> y </w:t>
            </w:r>
            <w:proofErr w:type="spellStart"/>
            <w:r>
              <w:t>revíselas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es </w:t>
            </w:r>
            <w:proofErr w:type="spellStart"/>
            <w:r>
              <w:t>necesario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Align w:val="center"/>
          </w:tcPr>
          <w:p w14:paraId="37A4144C" w14:textId="77777777" w:rsidR="00560F0F" w:rsidRDefault="007C4C05">
            <w:r>
              <w:t>2024-06-30</w:t>
            </w:r>
          </w:p>
        </w:tc>
        <w:tc>
          <w:tcPr>
            <w:tcW w:w="0" w:type="auto"/>
            <w:vAlign w:val="center"/>
          </w:tcPr>
          <w:p w14:paraId="2CAB69FF" w14:textId="77777777" w:rsidR="00560F0F" w:rsidRDefault="007C4C05">
            <w:r>
              <w:t>2024-08-30</w:t>
            </w:r>
          </w:p>
        </w:tc>
      </w:tr>
      <w:tr w:rsidR="00560F0F" w14:paraId="4A202C21" w14:textId="77777777">
        <w:tc>
          <w:tcPr>
            <w:tcW w:w="0" w:type="auto"/>
            <w:vAlign w:val="center"/>
          </w:tcPr>
          <w:p w14:paraId="06C49F65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40238B61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2EA6F017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555572C1" w14:textId="77777777" w:rsidR="00560F0F" w:rsidRDefault="00560F0F"/>
        </w:tc>
      </w:tr>
      <w:tr w:rsidR="00560F0F" w14:paraId="3FD835AB" w14:textId="77777777">
        <w:tc>
          <w:tcPr>
            <w:tcW w:w="0" w:type="auto"/>
            <w:vAlign w:val="center"/>
          </w:tcPr>
          <w:p w14:paraId="4F49DBE8" w14:textId="77777777" w:rsidR="00560F0F" w:rsidRDefault="007C4C05">
            <w:r>
              <w:t>Administración- Susan Platek Sara Higgs</w:t>
            </w:r>
          </w:p>
        </w:tc>
        <w:tc>
          <w:tcPr>
            <w:tcW w:w="0" w:type="auto"/>
            <w:vAlign w:val="center"/>
          </w:tcPr>
          <w:p w14:paraId="5F863F07" w14:textId="77777777" w:rsidR="00560F0F" w:rsidRDefault="007C4C05">
            <w:proofErr w:type="spellStart"/>
            <w:r>
              <w:t>Suministros</w:t>
            </w:r>
            <w:proofErr w:type="spellEnd"/>
            <w:r>
              <w:t xml:space="preserve"> de SEL Little Spot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Build A Bear (</w:t>
            </w:r>
            <w:proofErr w:type="spellStart"/>
            <w:r>
              <w:t>Pagados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CSI)- $2,500.00</w:t>
            </w:r>
          </w:p>
        </w:tc>
        <w:tc>
          <w:tcPr>
            <w:tcW w:w="0" w:type="auto"/>
            <w:vAlign w:val="center"/>
          </w:tcPr>
          <w:p w14:paraId="3C2CD106" w14:textId="77777777" w:rsidR="00560F0F" w:rsidRDefault="007C4C05">
            <w:proofErr w:type="spellStart"/>
            <w:r>
              <w:t>Sí</w:t>
            </w:r>
            <w:proofErr w:type="spellEnd"/>
            <w: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E5BB916" w14:textId="77777777" w:rsidR="00560F0F" w:rsidRDefault="00560F0F"/>
        </w:tc>
      </w:tr>
      <w:tr w:rsidR="00560F0F" w14:paraId="12110531" w14:textId="77777777">
        <w:tc>
          <w:tcPr>
            <w:tcW w:w="0" w:type="auto"/>
            <w:gridSpan w:val="2"/>
            <w:vAlign w:val="center"/>
          </w:tcPr>
          <w:p w14:paraId="648FAF32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7740F557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73D85204" w14:textId="77777777">
        <w:tc>
          <w:tcPr>
            <w:tcW w:w="0" w:type="auto"/>
            <w:gridSpan w:val="2"/>
            <w:vAlign w:val="center"/>
          </w:tcPr>
          <w:p w14:paraId="3200E292" w14:textId="77777777" w:rsidR="00560F0F" w:rsidRDefault="007C4C05">
            <w:r>
              <w:t xml:space="preserve">Hoja de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6700D699" w14:textId="77777777" w:rsidR="00560F0F" w:rsidRDefault="007C4C05">
            <w:r>
              <w:t>2024-09-03</w:t>
            </w:r>
          </w:p>
        </w:tc>
        <w:tc>
          <w:tcPr>
            <w:tcW w:w="0" w:type="auto"/>
            <w:vAlign w:val="center"/>
          </w:tcPr>
          <w:p w14:paraId="2635AA70" w14:textId="77777777" w:rsidR="00560F0F" w:rsidRDefault="007C4C05">
            <w:r>
              <w:t>2024-11-04</w:t>
            </w:r>
          </w:p>
        </w:tc>
      </w:tr>
      <w:tr w:rsidR="00560F0F" w14:paraId="49E7EC4C" w14:textId="77777777">
        <w:tc>
          <w:tcPr>
            <w:tcW w:w="0" w:type="auto"/>
            <w:vAlign w:val="center"/>
          </w:tcPr>
          <w:p w14:paraId="4CCF60A8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4ABBFAF3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28972807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49E74FA9" w14:textId="77777777" w:rsidR="00560F0F" w:rsidRDefault="00560F0F"/>
        </w:tc>
      </w:tr>
      <w:tr w:rsidR="00560F0F" w14:paraId="3ECAB07D" w14:textId="77777777">
        <w:tc>
          <w:tcPr>
            <w:tcW w:w="0" w:type="auto"/>
            <w:vAlign w:val="center"/>
          </w:tcPr>
          <w:p w14:paraId="6160FAA5" w14:textId="77777777" w:rsidR="00560F0F" w:rsidRDefault="007C4C05">
            <w:r>
              <w:t>Sara Higgs</w:t>
            </w:r>
          </w:p>
        </w:tc>
        <w:tc>
          <w:tcPr>
            <w:tcW w:w="0" w:type="auto"/>
            <w:vAlign w:val="center"/>
          </w:tcPr>
          <w:p w14:paraId="607C8061" w14:textId="77777777" w:rsidR="00560F0F" w:rsidRDefault="007C4C05">
            <w:r>
              <w:t xml:space="preserve">Plantilla de </w:t>
            </w:r>
            <w:proofErr w:type="spellStart"/>
            <w:r>
              <w:t>Reflexión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Incentivos</w:t>
            </w:r>
            <w:proofErr w:type="spellEnd"/>
            <w:r>
              <w:t>/PBIS- (</w:t>
            </w:r>
            <w:proofErr w:type="spellStart"/>
            <w:r>
              <w:t>pagado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fondos</w:t>
            </w:r>
            <w:proofErr w:type="spellEnd"/>
            <w:r>
              <w:t xml:space="preserve"> CSI) $10,000.00</w:t>
            </w:r>
          </w:p>
        </w:tc>
        <w:tc>
          <w:tcPr>
            <w:tcW w:w="0" w:type="auto"/>
            <w:vAlign w:val="center"/>
          </w:tcPr>
          <w:p w14:paraId="2355ED6B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281F617" w14:textId="77777777" w:rsidR="00560F0F" w:rsidRDefault="00560F0F"/>
        </w:tc>
      </w:tr>
      <w:tr w:rsidR="00560F0F" w14:paraId="1959EF9D" w14:textId="77777777">
        <w:tc>
          <w:tcPr>
            <w:tcW w:w="0" w:type="auto"/>
            <w:gridSpan w:val="2"/>
            <w:vAlign w:val="center"/>
          </w:tcPr>
          <w:p w14:paraId="00E186FA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6703D6F2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3FD63E39" w14:textId="77777777">
        <w:tc>
          <w:tcPr>
            <w:tcW w:w="0" w:type="auto"/>
            <w:gridSpan w:val="2"/>
            <w:vAlign w:val="center"/>
          </w:tcPr>
          <w:p w14:paraId="2A4A15FB" w14:textId="77777777" w:rsidR="00560F0F" w:rsidRDefault="007C4C05">
            <w:r>
              <w:t xml:space="preserve">Hoja de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7739FDA5" w14:textId="77777777" w:rsidR="00560F0F" w:rsidRDefault="007C4C05">
            <w:r>
              <w:t>2024-11-05</w:t>
            </w:r>
          </w:p>
        </w:tc>
        <w:tc>
          <w:tcPr>
            <w:tcW w:w="0" w:type="auto"/>
            <w:vAlign w:val="center"/>
          </w:tcPr>
          <w:p w14:paraId="06C49D61" w14:textId="77777777" w:rsidR="00560F0F" w:rsidRDefault="007C4C05">
            <w:r>
              <w:t>2025-01-24</w:t>
            </w:r>
          </w:p>
        </w:tc>
      </w:tr>
      <w:tr w:rsidR="00560F0F" w14:paraId="635CC0C7" w14:textId="77777777">
        <w:tc>
          <w:tcPr>
            <w:tcW w:w="0" w:type="auto"/>
            <w:vAlign w:val="center"/>
          </w:tcPr>
          <w:p w14:paraId="191DDC16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2991077E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3BD93BE6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17DBB934" w14:textId="77777777" w:rsidR="00560F0F" w:rsidRDefault="00560F0F"/>
        </w:tc>
      </w:tr>
      <w:tr w:rsidR="00560F0F" w14:paraId="554BD348" w14:textId="77777777">
        <w:tc>
          <w:tcPr>
            <w:tcW w:w="0" w:type="auto"/>
            <w:vAlign w:val="center"/>
          </w:tcPr>
          <w:p w14:paraId="785C77AB" w14:textId="77777777" w:rsidR="00560F0F" w:rsidRDefault="007C4C05">
            <w:r>
              <w:t>Sara Higgs</w:t>
            </w:r>
          </w:p>
        </w:tc>
        <w:tc>
          <w:tcPr>
            <w:tcW w:w="0" w:type="auto"/>
            <w:vAlign w:val="center"/>
          </w:tcPr>
          <w:p w14:paraId="0E67D21C" w14:textId="77777777" w:rsidR="00560F0F" w:rsidRDefault="007C4C05">
            <w:r>
              <w:t xml:space="preserve">Plantilla de </w:t>
            </w:r>
            <w:proofErr w:type="spellStart"/>
            <w:r>
              <w:t>reflexión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3FF440BB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864277E" w14:textId="77777777" w:rsidR="00560F0F" w:rsidRDefault="00560F0F"/>
        </w:tc>
      </w:tr>
      <w:tr w:rsidR="00560F0F" w14:paraId="6951905A" w14:textId="77777777">
        <w:tc>
          <w:tcPr>
            <w:tcW w:w="0" w:type="auto"/>
            <w:gridSpan w:val="2"/>
            <w:vAlign w:val="center"/>
          </w:tcPr>
          <w:p w14:paraId="58F54812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4DACF5A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13084521" w14:textId="77777777">
        <w:tc>
          <w:tcPr>
            <w:tcW w:w="0" w:type="auto"/>
            <w:gridSpan w:val="2"/>
            <w:vAlign w:val="center"/>
          </w:tcPr>
          <w:p w14:paraId="791BB2AB" w14:textId="77777777" w:rsidR="00560F0F" w:rsidRDefault="007C4C05">
            <w:r>
              <w:t xml:space="preserve">Hoja de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36A2527E" w14:textId="77777777" w:rsidR="00560F0F" w:rsidRDefault="007C4C05">
            <w:r>
              <w:t>2025-01-29</w:t>
            </w:r>
          </w:p>
        </w:tc>
        <w:tc>
          <w:tcPr>
            <w:tcW w:w="0" w:type="auto"/>
            <w:vAlign w:val="center"/>
          </w:tcPr>
          <w:p w14:paraId="0C4375BB" w14:textId="77777777" w:rsidR="00560F0F" w:rsidRDefault="007C4C05">
            <w:r>
              <w:t>2025-04-03</w:t>
            </w:r>
          </w:p>
        </w:tc>
      </w:tr>
      <w:tr w:rsidR="00560F0F" w14:paraId="545C83D5" w14:textId="77777777">
        <w:tc>
          <w:tcPr>
            <w:tcW w:w="0" w:type="auto"/>
            <w:vAlign w:val="center"/>
          </w:tcPr>
          <w:p w14:paraId="3F50AD53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151614AF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0B2434A6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07048B31" w14:textId="77777777" w:rsidR="00560F0F" w:rsidRDefault="00560F0F"/>
        </w:tc>
      </w:tr>
      <w:tr w:rsidR="00560F0F" w14:paraId="0BC20CD3" w14:textId="77777777">
        <w:tc>
          <w:tcPr>
            <w:tcW w:w="0" w:type="auto"/>
            <w:vAlign w:val="center"/>
          </w:tcPr>
          <w:p w14:paraId="7C3A6295" w14:textId="77777777" w:rsidR="00560F0F" w:rsidRDefault="007C4C05">
            <w:r>
              <w:t>Sara Higgs</w:t>
            </w:r>
          </w:p>
        </w:tc>
        <w:tc>
          <w:tcPr>
            <w:tcW w:w="0" w:type="auto"/>
            <w:vAlign w:val="center"/>
          </w:tcPr>
          <w:p w14:paraId="66E4F705" w14:textId="77777777" w:rsidR="00560F0F" w:rsidRDefault="007C4C05">
            <w:r>
              <w:t xml:space="preserve">Hoja de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78E5759F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5DE49CD" w14:textId="77777777" w:rsidR="00560F0F" w:rsidRDefault="00560F0F"/>
        </w:tc>
      </w:tr>
      <w:tr w:rsidR="00560F0F" w14:paraId="5C6253C6" w14:textId="77777777">
        <w:tc>
          <w:tcPr>
            <w:tcW w:w="0" w:type="auto"/>
            <w:gridSpan w:val="2"/>
            <w:vAlign w:val="center"/>
          </w:tcPr>
          <w:p w14:paraId="2E72BBD7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29D01FF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finalización</w:t>
            </w:r>
            <w:proofErr w:type="spellEnd"/>
          </w:p>
        </w:tc>
      </w:tr>
      <w:tr w:rsidR="00560F0F" w14:paraId="5FEC322A" w14:textId="77777777">
        <w:tc>
          <w:tcPr>
            <w:tcW w:w="0" w:type="auto"/>
            <w:gridSpan w:val="2"/>
            <w:vAlign w:val="center"/>
          </w:tcPr>
          <w:p w14:paraId="4334BF5A" w14:textId="77777777" w:rsidR="00560F0F" w:rsidRDefault="007C4C05">
            <w:r>
              <w:t xml:space="preserve">Hoja de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599DCA2B" w14:textId="77777777" w:rsidR="00560F0F" w:rsidRDefault="007C4C05">
            <w:r>
              <w:t>2025-04-04</w:t>
            </w:r>
          </w:p>
        </w:tc>
        <w:tc>
          <w:tcPr>
            <w:tcW w:w="0" w:type="auto"/>
            <w:vAlign w:val="center"/>
          </w:tcPr>
          <w:p w14:paraId="1561B1BC" w14:textId="77777777" w:rsidR="00560F0F" w:rsidRDefault="007C4C05">
            <w:r>
              <w:t>2025-06-06</w:t>
            </w:r>
          </w:p>
        </w:tc>
      </w:tr>
      <w:tr w:rsidR="00560F0F" w14:paraId="30AC19DF" w14:textId="77777777">
        <w:tc>
          <w:tcPr>
            <w:tcW w:w="0" w:type="auto"/>
            <w:vAlign w:val="center"/>
          </w:tcPr>
          <w:p w14:paraId="034D704B" w14:textId="77777777" w:rsidR="00560F0F" w:rsidRDefault="007C4C05">
            <w:r>
              <w:rPr>
                <w:b/>
              </w:rPr>
              <w:lastRenderedPageBreak/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4CD9AA76" w14:textId="77777777" w:rsidR="00560F0F" w:rsidRDefault="007C4C05">
            <w:proofErr w:type="spellStart"/>
            <w:r>
              <w:rPr>
                <w:b/>
              </w:rPr>
              <w:t>Materiales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Recursos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Apoyos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Necesarios</w:t>
            </w:r>
            <w:proofErr w:type="spellEnd"/>
          </w:p>
        </w:tc>
        <w:tc>
          <w:tcPr>
            <w:tcW w:w="0" w:type="auto"/>
            <w:vAlign w:val="center"/>
          </w:tcPr>
          <w:p w14:paraId="556D5A11" w14:textId="77777777" w:rsidR="00560F0F" w:rsidRDefault="007C4C05">
            <w:r>
              <w:rPr>
                <w:b/>
              </w:rPr>
              <w:t>¿Paso de PD?</w:t>
            </w:r>
          </w:p>
        </w:tc>
        <w:tc>
          <w:tcPr>
            <w:tcW w:w="0" w:type="auto"/>
            <w:vAlign w:val="center"/>
          </w:tcPr>
          <w:p w14:paraId="5F252FEA" w14:textId="77777777" w:rsidR="00560F0F" w:rsidRDefault="00560F0F"/>
        </w:tc>
      </w:tr>
      <w:tr w:rsidR="00560F0F" w14:paraId="22E511E9" w14:textId="77777777">
        <w:tc>
          <w:tcPr>
            <w:tcW w:w="0" w:type="auto"/>
            <w:vAlign w:val="center"/>
          </w:tcPr>
          <w:p w14:paraId="55694F23" w14:textId="77777777" w:rsidR="00560F0F" w:rsidRDefault="007C4C05">
            <w:r>
              <w:t>Sara Higgs</w:t>
            </w:r>
          </w:p>
        </w:tc>
        <w:tc>
          <w:tcPr>
            <w:tcW w:w="0" w:type="auto"/>
            <w:vAlign w:val="center"/>
          </w:tcPr>
          <w:p w14:paraId="440DC45C" w14:textId="77777777" w:rsidR="00560F0F" w:rsidRDefault="007C4C05">
            <w:r>
              <w:t xml:space="preserve">Hoja de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5F32E4AC" w14:textId="77777777" w:rsidR="00560F0F" w:rsidRDefault="007C4C05">
            <w:r>
              <w:t xml:space="preserve">No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E7B7FDD" w14:textId="77777777" w:rsidR="00560F0F" w:rsidRDefault="00560F0F"/>
        </w:tc>
      </w:tr>
    </w:tbl>
    <w:p w14:paraId="48ECDC34" w14:textId="77777777" w:rsidR="00560F0F" w:rsidRDefault="00560F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4"/>
        <w:gridCol w:w="10302"/>
      </w:tblGrid>
      <w:tr w:rsidR="00560F0F" w14:paraId="1001D971" w14:textId="77777777">
        <w:tc>
          <w:tcPr>
            <w:tcW w:w="0" w:type="auto"/>
            <w:vAlign w:val="center"/>
          </w:tcPr>
          <w:p w14:paraId="41C89873" w14:textId="77777777" w:rsidR="00560F0F" w:rsidRDefault="007C4C05">
            <w:r>
              <w:rPr>
                <w:b/>
              </w:rPr>
              <w:t xml:space="preserve">Salida </w:t>
            </w:r>
            <w:proofErr w:type="spellStart"/>
            <w:r>
              <w:rPr>
                <w:b/>
              </w:rPr>
              <w:t>anticipada</w:t>
            </w:r>
            <w:proofErr w:type="spellEnd"/>
          </w:p>
        </w:tc>
        <w:tc>
          <w:tcPr>
            <w:tcW w:w="0" w:type="auto"/>
            <w:vAlign w:val="center"/>
          </w:tcPr>
          <w:p w14:paraId="478D3A49" w14:textId="77777777" w:rsidR="00560F0F" w:rsidRDefault="007C4C05">
            <w:proofErr w:type="spellStart"/>
            <w:r>
              <w:rPr>
                <w:b/>
              </w:rPr>
              <w:t>Monitoreo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Evaluación</w:t>
            </w:r>
            <w:proofErr w:type="spellEnd"/>
            <w:r>
              <w:rPr>
                <w:b/>
              </w:rPr>
              <w:t xml:space="preserve"> (Personas, </w:t>
            </w:r>
            <w:proofErr w:type="spellStart"/>
            <w:r>
              <w:rPr>
                <w:b/>
              </w:rPr>
              <w:t>Frecuencia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Método</w:t>
            </w:r>
            <w:proofErr w:type="spellEnd"/>
            <w:r>
              <w:rPr>
                <w:b/>
              </w:rPr>
              <w:t>)</w:t>
            </w:r>
          </w:p>
        </w:tc>
      </w:tr>
      <w:tr w:rsidR="00560F0F" w14:paraId="0992317E" w14:textId="77777777">
        <w:tc>
          <w:tcPr>
            <w:tcW w:w="0" w:type="auto"/>
            <w:vAlign w:val="center"/>
          </w:tcPr>
          <w:p w14:paraId="31FF6C23" w14:textId="77777777" w:rsidR="00560F0F" w:rsidRDefault="007C4C05">
            <w:proofErr w:type="spellStart"/>
            <w:r>
              <w:t>Reflexiones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, </w:t>
            </w:r>
            <w:proofErr w:type="spellStart"/>
            <w:r>
              <w:t>carteles</w:t>
            </w:r>
            <w:proofErr w:type="spellEnd"/>
            <w:r>
              <w:t xml:space="preserve"> de </w:t>
            </w:r>
            <w:proofErr w:type="spellStart"/>
            <w:r>
              <w:t>reglas</w:t>
            </w:r>
            <w:proofErr w:type="spellEnd"/>
            <w:r>
              <w:t xml:space="preserve">, Hojas de puntos, Hoja de </w:t>
            </w:r>
            <w:proofErr w:type="spellStart"/>
            <w:r>
              <w:t>reflexión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</w:p>
        </w:tc>
        <w:tc>
          <w:tcPr>
            <w:tcW w:w="0" w:type="auto"/>
            <w:vAlign w:val="center"/>
          </w:tcPr>
          <w:p w14:paraId="2EE45B60" w14:textId="77777777" w:rsidR="00560F0F" w:rsidRDefault="007C4C05">
            <w:proofErr w:type="spellStart"/>
            <w:r>
              <w:t>Reuniones</w:t>
            </w:r>
            <w:proofErr w:type="spellEnd"/>
            <w:r>
              <w:t xml:space="preserve"> de </w:t>
            </w:r>
            <w:proofErr w:type="spellStart"/>
            <w:r>
              <w:t>rutina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 para </w:t>
            </w:r>
            <w:proofErr w:type="spellStart"/>
            <w:r>
              <w:t>revisar</w:t>
            </w:r>
            <w:proofErr w:type="spellEnd"/>
            <w:r>
              <w:t xml:space="preserve"> la </w:t>
            </w:r>
            <w:proofErr w:type="spellStart"/>
            <w:r>
              <w:t>implementación</w:t>
            </w:r>
            <w:proofErr w:type="spellEnd"/>
            <w:r>
              <w:t xml:space="preserve"> y </w:t>
            </w:r>
            <w:proofErr w:type="spellStart"/>
            <w:r>
              <w:t>reuniones</w:t>
            </w:r>
            <w:proofErr w:type="spellEnd"/>
            <w:r>
              <w:t xml:space="preserve"> de </w:t>
            </w:r>
            <w:proofErr w:type="spellStart"/>
            <w:r>
              <w:t>rutina</w:t>
            </w:r>
            <w:proofErr w:type="spellEnd"/>
            <w:r>
              <w:t xml:space="preserve"> </w:t>
            </w:r>
            <w:proofErr w:type="spellStart"/>
            <w:r>
              <w:t>trimestrales</w:t>
            </w:r>
            <w:proofErr w:type="spellEnd"/>
            <w:r>
              <w:t xml:space="preserve"> para </w:t>
            </w:r>
            <w:proofErr w:type="spellStart"/>
            <w:r>
              <w:t>revisar</w:t>
            </w:r>
            <w:proofErr w:type="spellEnd"/>
            <w:r>
              <w:t xml:space="preserve"> la </w:t>
            </w:r>
            <w:proofErr w:type="spellStart"/>
            <w:r>
              <w:t>efectividad</w:t>
            </w:r>
            <w:proofErr w:type="spellEnd"/>
            <w:r>
              <w:t xml:space="preserve">.  El </w:t>
            </w:r>
            <w:proofErr w:type="spellStart"/>
            <w:r>
              <w:t>equipo</w:t>
            </w:r>
            <w:proofErr w:type="spellEnd"/>
            <w:r>
              <w:t xml:space="preserve"> de CSI </w:t>
            </w:r>
            <w:proofErr w:type="spellStart"/>
            <w:r>
              <w:t>participará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rutinas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 y </w:t>
            </w:r>
            <w:proofErr w:type="spellStart"/>
            <w:r>
              <w:t>trimestrales</w:t>
            </w:r>
            <w:proofErr w:type="spellEnd"/>
            <w:r>
              <w:t xml:space="preserve">.  Los </w:t>
            </w:r>
            <w:proofErr w:type="spellStart"/>
            <w:r>
              <w:t>datos</w:t>
            </w:r>
            <w:proofErr w:type="spellEnd"/>
            <w:r>
              <w:t xml:space="preserve"> se </w:t>
            </w:r>
            <w:proofErr w:type="spellStart"/>
            <w:r>
              <w:t>recogerán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hojas de puntos y se </w:t>
            </w:r>
            <w:proofErr w:type="spellStart"/>
            <w:r>
              <w:t>revisarán</w:t>
            </w:r>
            <w:proofErr w:type="spellEnd"/>
            <w:r>
              <w:t>/</w:t>
            </w:r>
            <w:proofErr w:type="spellStart"/>
            <w:r>
              <w:t>reflexionarán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reflexiones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. </w:t>
            </w:r>
          </w:p>
        </w:tc>
      </w:tr>
    </w:tbl>
    <w:p w14:paraId="48816A6B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27DC54D4" w14:textId="77777777" w:rsidR="00560F0F" w:rsidRDefault="007C4C05">
      <w:pPr>
        <w:pStyle w:val="Heading1"/>
      </w:pPr>
      <w:proofErr w:type="spellStart"/>
      <w:r>
        <w:lastRenderedPageBreak/>
        <w:t>Tablas</w:t>
      </w:r>
      <w:proofErr w:type="spellEnd"/>
      <w:r>
        <w:t xml:space="preserve"> de </w:t>
      </w:r>
      <w:proofErr w:type="spellStart"/>
      <w:r>
        <w:t>gastos</w:t>
      </w:r>
      <w:proofErr w:type="spellEnd"/>
    </w:p>
    <w:p w14:paraId="4AAF0735" w14:textId="77777777" w:rsidR="00560F0F" w:rsidRDefault="007C4C05">
      <w:pPr>
        <w:pStyle w:val="Heading2"/>
      </w:pPr>
      <w:proofErr w:type="spellStart"/>
      <w:r>
        <w:t>Subvención</w:t>
      </w:r>
      <w:proofErr w:type="spellEnd"/>
      <w:r>
        <w:t xml:space="preserve"> </w:t>
      </w:r>
      <w:proofErr w:type="spellStart"/>
      <w:r>
        <w:t>Reservada</w:t>
      </w:r>
      <w:proofErr w:type="spellEnd"/>
      <w:r>
        <w:t xml:space="preserve"> para </w:t>
      </w:r>
      <w:proofErr w:type="spellStart"/>
      <w:r>
        <w:t>Mejoras</w:t>
      </w:r>
      <w:proofErr w:type="spellEnd"/>
      <w:r>
        <w:t xml:space="preserve"> </w:t>
      </w:r>
      <w:proofErr w:type="spellStart"/>
      <w:r>
        <w:t>Escolares</w:t>
      </w:r>
      <w:proofErr w:type="spellEnd"/>
    </w:p>
    <w:p w14:paraId="37B44CF4" w14:textId="77777777" w:rsidR="00560F0F" w:rsidRDefault="007C4C05">
      <w:r>
        <w:rPr>
          <w:b/>
        </w:rPr>
        <w:t xml:space="preserve">Falso </w:t>
      </w:r>
      <w:r>
        <w:t xml:space="preserve">La </w:t>
      </w:r>
      <w:proofErr w:type="spellStart"/>
      <w:r>
        <w:t>escuela</w:t>
      </w:r>
      <w:proofErr w:type="spellEnd"/>
      <w:r>
        <w:t xml:space="preserve"> no </w:t>
      </w:r>
      <w:proofErr w:type="spellStart"/>
      <w:r>
        <w:t>recibe</w:t>
      </w:r>
      <w:proofErr w:type="spellEnd"/>
      <w:r>
        <w:t xml:space="preserve"> la </w:t>
      </w:r>
      <w:proofErr w:type="spellStart"/>
      <w:r>
        <w:t>Subvención</w:t>
      </w:r>
      <w:proofErr w:type="spellEnd"/>
      <w:r>
        <w:t xml:space="preserve"> de </w:t>
      </w:r>
      <w:proofErr w:type="spellStart"/>
      <w:r>
        <w:t>Reserva</w:t>
      </w:r>
      <w:proofErr w:type="spellEnd"/>
      <w:r>
        <w:t xml:space="preserve"> para </w:t>
      </w:r>
      <w:proofErr w:type="spellStart"/>
      <w:r>
        <w:t>Mejoras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4872"/>
        <w:gridCol w:w="1625"/>
        <w:gridCol w:w="1625"/>
      </w:tblGrid>
      <w:tr w:rsidR="00560F0F" w14:paraId="54F75DBF" w14:textId="77777777">
        <w:tc>
          <w:tcPr>
            <w:tcW w:w="1000" w:type="pct"/>
            <w:vAlign w:val="center"/>
          </w:tcPr>
          <w:p w14:paraId="1AF8F82C" w14:textId="77777777" w:rsidR="00560F0F" w:rsidRDefault="007C4C05">
            <w:proofErr w:type="spellStart"/>
            <w:r>
              <w:rPr>
                <w:b/>
              </w:rPr>
              <w:t>Descripción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gasto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000" w:type="pct"/>
            <w:vAlign w:val="center"/>
          </w:tcPr>
          <w:p w14:paraId="5C55670E" w14:textId="77777777" w:rsidR="00560F0F" w:rsidRDefault="007C4C05">
            <w:r>
              <w:rPr>
                <w:b/>
              </w:rPr>
              <w:t xml:space="preserve">Plan(es)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1500" w:type="pct"/>
            <w:vAlign w:val="center"/>
          </w:tcPr>
          <w:p w14:paraId="535F7155" w14:textId="77777777" w:rsidR="00560F0F" w:rsidRDefault="007C4C05">
            <w:proofErr w:type="spellStart"/>
            <w:r>
              <w:rPr>
                <w:b/>
              </w:rPr>
              <w:t>Categoría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Presupuesto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eGgrant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Subvención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Reservada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00" w:type="pct"/>
            <w:vAlign w:val="center"/>
          </w:tcPr>
          <w:p w14:paraId="0F8B9D47" w14:textId="77777777" w:rsidR="00560F0F" w:rsidRDefault="007C4C05">
            <w:r>
              <w:rPr>
                <w:b/>
              </w:rPr>
              <w:t>Nivel ESSA</w:t>
            </w:r>
          </w:p>
        </w:tc>
        <w:tc>
          <w:tcPr>
            <w:tcW w:w="500" w:type="pct"/>
            <w:vAlign w:val="center"/>
          </w:tcPr>
          <w:p w14:paraId="7A1D66A2" w14:textId="77777777" w:rsidR="00560F0F" w:rsidRDefault="007C4C05">
            <w:proofErr w:type="spellStart"/>
            <w:r>
              <w:rPr>
                <w:b/>
              </w:rPr>
              <w:t>Importe</w:t>
            </w:r>
            <w:proofErr w:type="spellEnd"/>
          </w:p>
        </w:tc>
      </w:tr>
      <w:tr w:rsidR="00560F0F" w14:paraId="53290B83" w14:textId="77777777">
        <w:tc>
          <w:tcPr>
            <w:tcW w:w="0" w:type="auto"/>
            <w:vAlign w:val="center"/>
          </w:tcPr>
          <w:p w14:paraId="30D43CD5" w14:textId="77777777" w:rsidR="00560F0F" w:rsidRDefault="007C4C05">
            <w:proofErr w:type="spellStart"/>
            <w:r>
              <w:t>Planificadores</w:t>
            </w:r>
            <w:proofErr w:type="spellEnd"/>
            <w:r>
              <w:t xml:space="preserve"> y </w:t>
            </w:r>
            <w:proofErr w:type="spellStart"/>
            <w:r>
              <w:t>carpetas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para la </w:t>
            </w:r>
            <w:proofErr w:type="spellStart"/>
            <w:r>
              <w:t>comunicación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padres</w:t>
            </w:r>
          </w:p>
        </w:tc>
        <w:tc>
          <w:tcPr>
            <w:tcW w:w="0" w:type="auto"/>
            <w:vAlign w:val="center"/>
          </w:tcPr>
          <w:p w14:paraId="592E860D" w14:textId="77777777" w:rsidR="00560F0F" w:rsidRDefault="007C4C05">
            <w:pPr>
              <w:pStyle w:val="ListParagraph"/>
              <w:numPr>
                <w:ilvl w:val="0"/>
                <w:numId w:val="3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68D99648" w14:textId="77777777" w:rsidR="00560F0F" w:rsidRDefault="007C4C05">
            <w:proofErr w:type="spellStart"/>
            <w:r>
              <w:t>Suministros</w:t>
            </w:r>
            <w:proofErr w:type="spellEnd"/>
            <w:r>
              <w:t xml:space="preserve"> y </w:t>
            </w:r>
            <w:proofErr w:type="spellStart"/>
            <w:r>
              <w:t>Propiedad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7E674821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5B47237B" w14:textId="77777777" w:rsidR="00560F0F" w:rsidRDefault="007C4C05">
            <w:r>
              <w:t>4296.73</w:t>
            </w:r>
          </w:p>
        </w:tc>
      </w:tr>
      <w:tr w:rsidR="00560F0F" w14:paraId="1009D4FE" w14:textId="77777777">
        <w:tc>
          <w:tcPr>
            <w:tcW w:w="0" w:type="auto"/>
            <w:vAlign w:val="center"/>
          </w:tcPr>
          <w:p w14:paraId="68AB74A8" w14:textId="77777777" w:rsidR="00560F0F" w:rsidRDefault="007C4C05">
            <w:r>
              <w:t xml:space="preserve">Imagine Learning- </w:t>
            </w:r>
            <w:proofErr w:type="spellStart"/>
            <w:r>
              <w:t>Licencias</w:t>
            </w:r>
            <w:proofErr w:type="spellEnd"/>
          </w:p>
        </w:tc>
        <w:tc>
          <w:tcPr>
            <w:tcW w:w="0" w:type="auto"/>
            <w:vAlign w:val="center"/>
          </w:tcPr>
          <w:p w14:paraId="14A74998" w14:textId="77777777" w:rsidR="00560F0F" w:rsidRDefault="007C4C05">
            <w:pPr>
              <w:pStyle w:val="ListParagraph"/>
              <w:numPr>
                <w:ilvl w:val="0"/>
                <w:numId w:val="4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70BF09A8" w14:textId="77777777" w:rsidR="00560F0F" w:rsidRDefault="007C4C05">
            <w:proofErr w:type="spellStart"/>
            <w:r>
              <w:t>Suministros</w:t>
            </w:r>
            <w:proofErr w:type="spellEnd"/>
            <w:r>
              <w:t xml:space="preserve"> y </w:t>
            </w:r>
            <w:proofErr w:type="spellStart"/>
            <w:r>
              <w:t>Propiedad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6BE27022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68F4BD2A" w14:textId="77777777" w:rsidR="00560F0F" w:rsidRDefault="007C4C05">
            <w:r>
              <w:t>29500.00</w:t>
            </w:r>
          </w:p>
        </w:tc>
      </w:tr>
      <w:tr w:rsidR="00560F0F" w14:paraId="6EAE86E5" w14:textId="77777777">
        <w:tc>
          <w:tcPr>
            <w:tcW w:w="0" w:type="auto"/>
            <w:vAlign w:val="center"/>
          </w:tcPr>
          <w:p w14:paraId="643CDADB" w14:textId="77777777" w:rsidR="00560F0F" w:rsidRDefault="007C4C05">
            <w:proofErr w:type="spellStart"/>
            <w:r>
              <w:t>Aprender</w:t>
            </w:r>
            <w:proofErr w:type="spellEnd"/>
            <w:r>
              <w:t xml:space="preserve"> sin </w:t>
            </w:r>
            <w:proofErr w:type="spellStart"/>
            <w:r>
              <w:t>lágrimas</w:t>
            </w:r>
            <w:proofErr w:type="spellEnd"/>
            <w:r>
              <w:t xml:space="preserve"> </w:t>
            </w:r>
            <w:proofErr w:type="spellStart"/>
            <w:r>
              <w:t>libros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complementarios</w:t>
            </w:r>
            <w:proofErr w:type="spellEnd"/>
          </w:p>
        </w:tc>
        <w:tc>
          <w:tcPr>
            <w:tcW w:w="0" w:type="auto"/>
            <w:vAlign w:val="center"/>
          </w:tcPr>
          <w:p w14:paraId="0DA4E172" w14:textId="77777777" w:rsidR="00560F0F" w:rsidRDefault="007C4C0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09699CBF" w14:textId="77777777" w:rsidR="00560F0F" w:rsidRDefault="007C4C05">
            <w:proofErr w:type="spellStart"/>
            <w:r>
              <w:lastRenderedPageBreak/>
              <w:t>Suministros</w:t>
            </w:r>
            <w:proofErr w:type="spellEnd"/>
            <w:r>
              <w:t xml:space="preserve"> y </w:t>
            </w:r>
            <w:proofErr w:type="spellStart"/>
            <w:r>
              <w:t>Propiedad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33AF060F" w14:textId="77777777" w:rsidR="00560F0F" w:rsidRDefault="007C4C05">
            <w:r>
              <w:lastRenderedPageBreak/>
              <w:t>2</w:t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5C88298A" w14:textId="77777777" w:rsidR="00560F0F" w:rsidRDefault="007C4C05">
            <w:r>
              <w:lastRenderedPageBreak/>
              <w:t>5350.00</w:t>
            </w:r>
          </w:p>
        </w:tc>
      </w:tr>
      <w:tr w:rsidR="00560F0F" w14:paraId="16CEB202" w14:textId="77777777">
        <w:tc>
          <w:tcPr>
            <w:tcW w:w="0" w:type="auto"/>
            <w:vAlign w:val="center"/>
          </w:tcPr>
          <w:p w14:paraId="3879F162" w14:textId="77777777" w:rsidR="00560F0F" w:rsidRDefault="007C4C05"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tutoría</w:t>
            </w:r>
            <w:proofErr w:type="spellEnd"/>
            <w:r>
              <w:t xml:space="preserve"> </w:t>
            </w:r>
            <w:proofErr w:type="spellStart"/>
            <w:r>
              <w:t>después</w:t>
            </w:r>
            <w:proofErr w:type="spellEnd"/>
            <w:r>
              <w:t xml:space="preserve"> de la </w:t>
            </w:r>
            <w:proofErr w:type="spellStart"/>
            <w:r>
              <w:t>escuela</w:t>
            </w:r>
            <w:proofErr w:type="spellEnd"/>
          </w:p>
        </w:tc>
        <w:tc>
          <w:tcPr>
            <w:tcW w:w="0" w:type="auto"/>
            <w:vAlign w:val="center"/>
          </w:tcPr>
          <w:p w14:paraId="392E0F8C" w14:textId="77777777" w:rsidR="00560F0F" w:rsidRDefault="007C4C05">
            <w:pPr>
              <w:pStyle w:val="ListParagraph"/>
              <w:numPr>
                <w:ilvl w:val="0"/>
                <w:numId w:val="6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37174A9F" w14:textId="77777777" w:rsidR="00560F0F" w:rsidRDefault="007C4C05">
            <w:r>
              <w:t xml:space="preserve">Sueldo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13968AA9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11522128" w14:textId="77777777" w:rsidR="00560F0F" w:rsidRDefault="007C4C05">
            <w:r>
              <w:t>19821.40</w:t>
            </w:r>
          </w:p>
        </w:tc>
      </w:tr>
      <w:tr w:rsidR="00560F0F" w14:paraId="137BC5A0" w14:textId="77777777">
        <w:tc>
          <w:tcPr>
            <w:tcW w:w="0" w:type="auto"/>
            <w:vAlign w:val="center"/>
          </w:tcPr>
          <w:p w14:paraId="128FAC3A" w14:textId="77777777" w:rsidR="00560F0F" w:rsidRDefault="007C4C05"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tutoría</w:t>
            </w:r>
            <w:proofErr w:type="spellEnd"/>
            <w:r>
              <w:t xml:space="preserve"> </w:t>
            </w:r>
            <w:proofErr w:type="spellStart"/>
            <w:r>
              <w:t>después</w:t>
            </w:r>
            <w:proofErr w:type="spellEnd"/>
            <w:r>
              <w:t xml:space="preserve"> de la </w:t>
            </w:r>
            <w:proofErr w:type="spellStart"/>
            <w:r>
              <w:t>escuela</w:t>
            </w:r>
            <w:proofErr w:type="spellEnd"/>
          </w:p>
        </w:tc>
        <w:tc>
          <w:tcPr>
            <w:tcW w:w="0" w:type="auto"/>
            <w:vAlign w:val="center"/>
          </w:tcPr>
          <w:p w14:paraId="2CCEFB12" w14:textId="77777777" w:rsidR="00560F0F" w:rsidRDefault="007C4C05">
            <w:pPr>
              <w:pStyle w:val="ListParagraph"/>
              <w:numPr>
                <w:ilvl w:val="0"/>
                <w:numId w:val="7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1B82BEC1" w14:textId="77777777" w:rsidR="00560F0F" w:rsidRDefault="007C4C05">
            <w:proofErr w:type="spellStart"/>
            <w:r>
              <w:t>Beneficios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01DCA418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088FE61E" w14:textId="77777777" w:rsidR="00560F0F" w:rsidRDefault="007C4C05">
            <w:r>
              <w:lastRenderedPageBreak/>
              <w:t>7012.97</w:t>
            </w:r>
          </w:p>
        </w:tc>
      </w:tr>
      <w:tr w:rsidR="00560F0F" w14:paraId="432CEB45" w14:textId="77777777">
        <w:tc>
          <w:tcPr>
            <w:tcW w:w="0" w:type="auto"/>
            <w:vAlign w:val="center"/>
          </w:tcPr>
          <w:p w14:paraId="0E59427E" w14:textId="77777777" w:rsidR="00560F0F" w:rsidRDefault="007C4C05">
            <w:r>
              <w:t>Bilingual Para</w:t>
            </w:r>
          </w:p>
        </w:tc>
        <w:tc>
          <w:tcPr>
            <w:tcW w:w="0" w:type="auto"/>
            <w:vAlign w:val="center"/>
          </w:tcPr>
          <w:p w14:paraId="115888EC" w14:textId="77777777" w:rsidR="00560F0F" w:rsidRDefault="007C4C05">
            <w:pPr>
              <w:pStyle w:val="ListParagraph"/>
              <w:numPr>
                <w:ilvl w:val="0"/>
                <w:numId w:val="8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0C8976DA" w14:textId="77777777" w:rsidR="00560F0F" w:rsidRDefault="007C4C05">
            <w:r>
              <w:t xml:space="preserve">Sueldo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10A1525E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17E18EB8" w14:textId="77777777" w:rsidR="00560F0F" w:rsidRDefault="007C4C05">
            <w:r>
              <w:t>19656</w:t>
            </w:r>
          </w:p>
        </w:tc>
      </w:tr>
      <w:tr w:rsidR="00560F0F" w14:paraId="64323F1F" w14:textId="77777777">
        <w:tc>
          <w:tcPr>
            <w:tcW w:w="0" w:type="auto"/>
            <w:vAlign w:val="center"/>
          </w:tcPr>
          <w:p w14:paraId="2D4A7DA9" w14:textId="77777777" w:rsidR="00560F0F" w:rsidRDefault="007C4C05">
            <w:r>
              <w:t>Bilingual Para</w:t>
            </w:r>
          </w:p>
        </w:tc>
        <w:tc>
          <w:tcPr>
            <w:tcW w:w="0" w:type="auto"/>
            <w:vAlign w:val="center"/>
          </w:tcPr>
          <w:p w14:paraId="1DC39869" w14:textId="77777777" w:rsidR="00560F0F" w:rsidRDefault="007C4C05">
            <w:pPr>
              <w:pStyle w:val="ListParagraph"/>
              <w:numPr>
                <w:ilvl w:val="0"/>
                <w:numId w:val="9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73BAA9B7" w14:textId="77777777" w:rsidR="00560F0F" w:rsidRDefault="007C4C05">
            <w:proofErr w:type="spellStart"/>
            <w:r>
              <w:t>Beneficios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5B0DCCD0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3B7720CD" w14:textId="77777777" w:rsidR="00560F0F" w:rsidRDefault="007C4C05">
            <w:r>
              <w:t>18501.63</w:t>
            </w:r>
          </w:p>
        </w:tc>
      </w:tr>
      <w:tr w:rsidR="00560F0F" w14:paraId="580D0C49" w14:textId="77777777">
        <w:tc>
          <w:tcPr>
            <w:tcW w:w="0" w:type="auto"/>
            <w:vAlign w:val="center"/>
          </w:tcPr>
          <w:p w14:paraId="76AC829E" w14:textId="77777777" w:rsidR="00560F0F" w:rsidRDefault="007C4C05">
            <w:r>
              <w:t>LAS Links &amp; Pre-LAS</w:t>
            </w:r>
          </w:p>
        </w:tc>
        <w:tc>
          <w:tcPr>
            <w:tcW w:w="0" w:type="auto"/>
            <w:vAlign w:val="center"/>
          </w:tcPr>
          <w:p w14:paraId="531BD8FD" w14:textId="77777777" w:rsidR="00560F0F" w:rsidRDefault="007C4C05">
            <w:pPr>
              <w:pStyle w:val="ListParagraph"/>
              <w:numPr>
                <w:ilvl w:val="0"/>
                <w:numId w:val="10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6E6049D5" w14:textId="77777777" w:rsidR="00560F0F" w:rsidRDefault="007C4C05">
            <w:proofErr w:type="spellStart"/>
            <w:r>
              <w:t>Suministros</w:t>
            </w:r>
            <w:proofErr w:type="spellEnd"/>
            <w:r>
              <w:t xml:space="preserve"> y </w:t>
            </w:r>
            <w:proofErr w:type="spellStart"/>
            <w:r>
              <w:t>Propiedad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7EFD6E1B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5B75FA38" w14:textId="77777777" w:rsidR="00560F0F" w:rsidRDefault="007C4C05">
            <w:r>
              <w:lastRenderedPageBreak/>
              <w:t>6875</w:t>
            </w:r>
          </w:p>
        </w:tc>
      </w:tr>
      <w:tr w:rsidR="00560F0F" w14:paraId="3E73C4F4" w14:textId="77777777">
        <w:tc>
          <w:tcPr>
            <w:tcW w:w="0" w:type="auto"/>
            <w:vAlign w:val="center"/>
          </w:tcPr>
          <w:p w14:paraId="079D337A" w14:textId="77777777" w:rsidR="00560F0F" w:rsidRDefault="007C4C05">
            <w:proofErr w:type="spellStart"/>
            <w:r>
              <w:t>Conferencias</w:t>
            </w:r>
            <w:proofErr w:type="spellEnd"/>
            <w:r>
              <w:t>/</w:t>
            </w:r>
            <w:proofErr w:type="spellStart"/>
            <w:r>
              <w:t>talleres</w:t>
            </w:r>
            <w:proofErr w:type="spellEnd"/>
            <w:r>
              <w:t xml:space="preserve"> BER</w:t>
            </w:r>
          </w:p>
        </w:tc>
        <w:tc>
          <w:tcPr>
            <w:tcW w:w="0" w:type="auto"/>
            <w:vAlign w:val="center"/>
          </w:tcPr>
          <w:p w14:paraId="34CC7276" w14:textId="77777777" w:rsidR="00560F0F" w:rsidRDefault="007C4C05">
            <w:pPr>
              <w:pStyle w:val="ListParagraph"/>
              <w:numPr>
                <w:ilvl w:val="0"/>
                <w:numId w:val="11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224FF9FA" w14:textId="77777777" w:rsidR="00560F0F" w:rsidRDefault="007C4C05">
            <w:proofErr w:type="spellStart"/>
            <w:r>
              <w:t>Servicios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7135AEE1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3382DD62" w14:textId="77777777" w:rsidR="00560F0F" w:rsidRDefault="007C4C05">
            <w:r>
              <w:t>4800</w:t>
            </w:r>
          </w:p>
        </w:tc>
      </w:tr>
      <w:tr w:rsidR="00560F0F" w14:paraId="398899AF" w14:textId="77777777">
        <w:tc>
          <w:tcPr>
            <w:tcW w:w="0" w:type="auto"/>
            <w:vAlign w:val="center"/>
          </w:tcPr>
          <w:p w14:paraId="7A57A1FF" w14:textId="77777777" w:rsidR="00560F0F" w:rsidRDefault="007C4C05">
            <w:proofErr w:type="spellStart"/>
            <w:r>
              <w:t>Conferencia</w:t>
            </w:r>
            <w:proofErr w:type="spellEnd"/>
            <w:r>
              <w:t xml:space="preserve"> PAFPC - </w:t>
            </w:r>
            <w:proofErr w:type="spellStart"/>
            <w:r>
              <w:t>Intervencionistas</w:t>
            </w:r>
            <w:proofErr w:type="spellEnd"/>
          </w:p>
        </w:tc>
        <w:tc>
          <w:tcPr>
            <w:tcW w:w="0" w:type="auto"/>
            <w:vAlign w:val="center"/>
          </w:tcPr>
          <w:p w14:paraId="0EEEC048" w14:textId="77777777" w:rsidR="00560F0F" w:rsidRDefault="007C4C05">
            <w:pPr>
              <w:pStyle w:val="ListParagraph"/>
              <w:numPr>
                <w:ilvl w:val="0"/>
                <w:numId w:val="12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78533B62" w14:textId="77777777" w:rsidR="00560F0F" w:rsidRDefault="007C4C05">
            <w:proofErr w:type="spellStart"/>
            <w:r>
              <w:t>Servicios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2C1A0568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7D4E2259" w14:textId="77777777" w:rsidR="00560F0F" w:rsidRDefault="007C4C05">
            <w:r>
              <w:t>4000</w:t>
            </w:r>
          </w:p>
        </w:tc>
      </w:tr>
      <w:tr w:rsidR="00560F0F" w14:paraId="18229639" w14:textId="77777777">
        <w:tc>
          <w:tcPr>
            <w:tcW w:w="0" w:type="auto"/>
            <w:vAlign w:val="center"/>
          </w:tcPr>
          <w:p w14:paraId="487C9109" w14:textId="77777777" w:rsidR="00560F0F" w:rsidRDefault="007C4C05">
            <w:proofErr w:type="spellStart"/>
            <w:r>
              <w:lastRenderedPageBreak/>
              <w:t>Profesores</w:t>
            </w:r>
            <w:proofErr w:type="spellEnd"/>
            <w:r>
              <w:t xml:space="preserve"> de </w:t>
            </w:r>
            <w:proofErr w:type="spellStart"/>
            <w:r>
              <w:t>intervención</w:t>
            </w:r>
            <w:proofErr w:type="spellEnd"/>
            <w:r>
              <w:t xml:space="preserve">, </w:t>
            </w:r>
            <w:proofErr w:type="spellStart"/>
            <w:r>
              <w:t>Profesor</w:t>
            </w:r>
            <w:proofErr w:type="spellEnd"/>
            <w:r>
              <w:t xml:space="preserve"> de </w:t>
            </w:r>
            <w:proofErr w:type="spellStart"/>
            <w:r>
              <w:t>matemáticas</w:t>
            </w:r>
            <w:proofErr w:type="spellEnd"/>
            <w:r>
              <w:t xml:space="preserve">, </w:t>
            </w:r>
            <w:proofErr w:type="spellStart"/>
            <w:r>
              <w:t>Profesor</w:t>
            </w:r>
            <w:proofErr w:type="spellEnd"/>
            <w:r>
              <w:t xml:space="preserve"> de ELD</w:t>
            </w:r>
          </w:p>
        </w:tc>
        <w:tc>
          <w:tcPr>
            <w:tcW w:w="0" w:type="auto"/>
            <w:vAlign w:val="center"/>
          </w:tcPr>
          <w:p w14:paraId="6DD4E487" w14:textId="77777777" w:rsidR="00560F0F" w:rsidRDefault="007C4C05">
            <w:pPr>
              <w:pStyle w:val="ListParagraph"/>
              <w:numPr>
                <w:ilvl w:val="0"/>
                <w:numId w:val="13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1B4FFC37" w14:textId="77777777" w:rsidR="00560F0F" w:rsidRDefault="007C4C05">
            <w:r>
              <w:t xml:space="preserve">Sueldo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668B967B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1418D7FC" w14:textId="77777777" w:rsidR="00560F0F" w:rsidRDefault="007C4C05">
            <w:r>
              <w:t>337019.25</w:t>
            </w:r>
          </w:p>
        </w:tc>
      </w:tr>
      <w:tr w:rsidR="00560F0F" w14:paraId="5C3799CE" w14:textId="77777777">
        <w:tc>
          <w:tcPr>
            <w:tcW w:w="0" w:type="auto"/>
            <w:vAlign w:val="center"/>
          </w:tcPr>
          <w:p w14:paraId="01E9BA9D" w14:textId="77777777" w:rsidR="00560F0F" w:rsidRDefault="007C4C05">
            <w:proofErr w:type="spellStart"/>
            <w:r>
              <w:t>Profesores</w:t>
            </w:r>
            <w:proofErr w:type="spellEnd"/>
            <w:r>
              <w:t xml:space="preserve"> de </w:t>
            </w:r>
            <w:proofErr w:type="spellStart"/>
            <w:r>
              <w:t>intervención</w:t>
            </w:r>
            <w:proofErr w:type="spellEnd"/>
            <w:r>
              <w:t xml:space="preserve">, </w:t>
            </w:r>
            <w:proofErr w:type="spellStart"/>
            <w:r>
              <w:t>profesores</w:t>
            </w:r>
            <w:proofErr w:type="spellEnd"/>
            <w:r>
              <w:t xml:space="preserve"> de </w:t>
            </w:r>
            <w:proofErr w:type="spellStart"/>
            <w:r>
              <w:t>matemáticas</w:t>
            </w:r>
            <w:proofErr w:type="spellEnd"/>
            <w:r>
              <w:t xml:space="preserve">, </w:t>
            </w:r>
            <w:proofErr w:type="spellStart"/>
            <w:r>
              <w:t>profesores</w:t>
            </w:r>
            <w:proofErr w:type="spellEnd"/>
            <w:r>
              <w:t xml:space="preserve"> de ELD,</w:t>
            </w:r>
          </w:p>
        </w:tc>
        <w:tc>
          <w:tcPr>
            <w:tcW w:w="0" w:type="auto"/>
            <w:vAlign w:val="center"/>
          </w:tcPr>
          <w:p w14:paraId="7EA8CB75" w14:textId="77777777" w:rsidR="00560F0F" w:rsidRDefault="007C4C05">
            <w:pPr>
              <w:pStyle w:val="ListParagraph"/>
              <w:numPr>
                <w:ilvl w:val="0"/>
                <w:numId w:val="14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2C925113" w14:textId="77777777" w:rsidR="00560F0F" w:rsidRDefault="007C4C05">
            <w:proofErr w:type="spellStart"/>
            <w:r>
              <w:t>Beneficios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043D2358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3881877D" w14:textId="77777777" w:rsidR="00560F0F" w:rsidRDefault="007C4C05">
            <w:r>
              <w:t>275473.02</w:t>
            </w:r>
          </w:p>
        </w:tc>
      </w:tr>
      <w:tr w:rsidR="00560F0F" w14:paraId="3DAFFB58" w14:textId="77777777">
        <w:tc>
          <w:tcPr>
            <w:tcW w:w="0" w:type="auto"/>
            <w:vAlign w:val="center"/>
          </w:tcPr>
          <w:p w14:paraId="5C14540B" w14:textId="77777777" w:rsidR="00560F0F" w:rsidRDefault="007C4C05">
            <w:r>
              <w:t xml:space="preserve">Costos </w:t>
            </w:r>
            <w:proofErr w:type="spellStart"/>
            <w:r>
              <w:t>Administrativos</w:t>
            </w:r>
            <w:proofErr w:type="spellEnd"/>
            <w:r>
              <w:t xml:space="preserve">- </w:t>
            </w:r>
            <w:proofErr w:type="spellStart"/>
            <w:r>
              <w:t>Salario</w:t>
            </w:r>
            <w:proofErr w:type="spellEnd"/>
            <w:r>
              <w:t xml:space="preserve"> </w:t>
            </w:r>
            <w:proofErr w:type="spellStart"/>
            <w:r>
              <w:t>Parcial</w:t>
            </w:r>
            <w:proofErr w:type="spellEnd"/>
            <w:r>
              <w:t xml:space="preserve"> </w:t>
            </w:r>
            <w:proofErr w:type="spellStart"/>
            <w:r>
              <w:t>Coordinador</w:t>
            </w:r>
            <w:proofErr w:type="spellEnd"/>
            <w:r>
              <w:t xml:space="preserve"> Federal</w:t>
            </w:r>
          </w:p>
        </w:tc>
        <w:tc>
          <w:tcPr>
            <w:tcW w:w="0" w:type="auto"/>
            <w:vAlign w:val="center"/>
          </w:tcPr>
          <w:p w14:paraId="12E90C88" w14:textId="77777777" w:rsidR="00560F0F" w:rsidRDefault="007C4C05">
            <w:pPr>
              <w:pStyle w:val="ListParagraph"/>
              <w:numPr>
                <w:ilvl w:val="0"/>
                <w:numId w:val="15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  <w:p w14:paraId="11926B6A" w14:textId="77777777" w:rsidR="00560F0F" w:rsidRDefault="007C4C05">
            <w:pPr>
              <w:pStyle w:val="ListParagraph"/>
              <w:numPr>
                <w:ilvl w:val="0"/>
                <w:numId w:val="15"/>
              </w:numPr>
            </w:pPr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problemático</w:t>
            </w:r>
            <w:proofErr w:type="spellEnd"/>
          </w:p>
        </w:tc>
        <w:tc>
          <w:tcPr>
            <w:tcW w:w="0" w:type="auto"/>
            <w:vAlign w:val="center"/>
          </w:tcPr>
          <w:p w14:paraId="392F8937" w14:textId="77777777" w:rsidR="00560F0F" w:rsidRDefault="007C4C05">
            <w:r>
              <w:t xml:space="preserve">Sueldo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6FAFD64C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47BD2136" w14:textId="77777777" w:rsidR="00560F0F" w:rsidRDefault="007C4C05">
            <w:r>
              <w:lastRenderedPageBreak/>
              <w:t>44765</w:t>
            </w:r>
          </w:p>
        </w:tc>
      </w:tr>
      <w:tr w:rsidR="00560F0F" w14:paraId="19FD06C8" w14:textId="77777777">
        <w:tc>
          <w:tcPr>
            <w:tcW w:w="0" w:type="auto"/>
            <w:vAlign w:val="center"/>
          </w:tcPr>
          <w:p w14:paraId="234A39EF" w14:textId="77777777" w:rsidR="00560F0F" w:rsidRDefault="007C4C05">
            <w:r>
              <w:t xml:space="preserve">Costos </w:t>
            </w:r>
            <w:proofErr w:type="spellStart"/>
            <w:r>
              <w:t>Administrativos</w:t>
            </w:r>
            <w:proofErr w:type="spellEnd"/>
            <w:r>
              <w:t xml:space="preserve">- </w:t>
            </w:r>
            <w:proofErr w:type="spellStart"/>
            <w:r>
              <w:t>Beneficios</w:t>
            </w:r>
            <w:proofErr w:type="spellEnd"/>
            <w:r>
              <w:t xml:space="preserve"> </w:t>
            </w:r>
            <w:proofErr w:type="spellStart"/>
            <w:r>
              <w:t>Parciales</w:t>
            </w:r>
            <w:proofErr w:type="spellEnd"/>
            <w:r>
              <w:t xml:space="preserve"> </w:t>
            </w:r>
            <w:proofErr w:type="spellStart"/>
            <w:r>
              <w:t>Coordinador</w:t>
            </w:r>
            <w:proofErr w:type="spellEnd"/>
            <w:r>
              <w:t xml:space="preserve"> Federal</w:t>
            </w:r>
          </w:p>
        </w:tc>
        <w:tc>
          <w:tcPr>
            <w:tcW w:w="0" w:type="auto"/>
            <w:vAlign w:val="center"/>
          </w:tcPr>
          <w:p w14:paraId="719D4CEE" w14:textId="77777777" w:rsidR="00560F0F" w:rsidRDefault="007C4C05">
            <w:pPr>
              <w:pStyle w:val="ListParagraph"/>
              <w:numPr>
                <w:ilvl w:val="0"/>
                <w:numId w:val="16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  <w:p w14:paraId="3A9D2EC3" w14:textId="77777777" w:rsidR="00560F0F" w:rsidRDefault="007C4C05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problemático</w:t>
            </w:r>
            <w:proofErr w:type="spellEnd"/>
          </w:p>
        </w:tc>
        <w:tc>
          <w:tcPr>
            <w:tcW w:w="0" w:type="auto"/>
            <w:vAlign w:val="center"/>
          </w:tcPr>
          <w:p w14:paraId="3B17C2AF" w14:textId="77777777" w:rsidR="00560F0F" w:rsidRDefault="007C4C05">
            <w:proofErr w:type="spellStart"/>
            <w:r>
              <w:t>Beneficios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1994973B" w14:textId="77777777" w:rsidR="00560F0F" w:rsidRDefault="007C4C05">
            <w:r>
              <w:t>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747A7C3C" w14:textId="77777777" w:rsidR="00560F0F" w:rsidRDefault="007C4C05">
            <w:r>
              <w:t>36625</w:t>
            </w:r>
          </w:p>
        </w:tc>
      </w:tr>
      <w:tr w:rsidR="00560F0F" w14:paraId="381CF4E2" w14:textId="77777777">
        <w:tc>
          <w:tcPr>
            <w:tcW w:w="0" w:type="auto"/>
            <w:gridSpan w:val="4"/>
            <w:vAlign w:val="center"/>
          </w:tcPr>
          <w:p w14:paraId="1AF9D93C" w14:textId="77777777" w:rsidR="00560F0F" w:rsidRDefault="007C4C05">
            <w:proofErr w:type="spellStart"/>
            <w:r>
              <w:rPr>
                <w:b/>
              </w:rPr>
              <w:t>Gastos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totales</w:t>
            </w:r>
            <w:proofErr w:type="spellEnd"/>
          </w:p>
        </w:tc>
        <w:tc>
          <w:tcPr>
            <w:tcW w:w="0" w:type="auto"/>
            <w:vAlign w:val="center"/>
          </w:tcPr>
          <w:p w14:paraId="7E0F9D92" w14:textId="77777777" w:rsidR="00560F0F" w:rsidRDefault="007C4C05">
            <w:r>
              <w:t>813696</w:t>
            </w:r>
          </w:p>
        </w:tc>
      </w:tr>
    </w:tbl>
    <w:p w14:paraId="49EB4BE8" w14:textId="77777777" w:rsidR="00560F0F" w:rsidRDefault="007C4C05">
      <w:pPr>
        <w:pStyle w:val="Heading2"/>
      </w:pPr>
      <w:proofErr w:type="spellStart"/>
      <w:r>
        <w:t>Asignación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1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</w:p>
    <w:p w14:paraId="62CBD9E6" w14:textId="77777777" w:rsidR="00560F0F" w:rsidRDefault="007C4C05">
      <w:r>
        <w:rPr>
          <w:b/>
        </w:rPr>
        <w:t xml:space="preserve">False </w:t>
      </w:r>
      <w:r>
        <w:t xml:space="preserve">School no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1 para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.</w:t>
      </w: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5"/>
        <w:gridCol w:w="2923"/>
        <w:gridCol w:w="2923"/>
        <w:gridCol w:w="1462"/>
        <w:gridCol w:w="2923"/>
      </w:tblGrid>
      <w:tr w:rsidR="00560F0F" w14:paraId="0B62119A" w14:textId="77777777">
        <w:trPr>
          <w:gridAfter w:val="1"/>
        </w:trPr>
        <w:tc>
          <w:tcPr>
            <w:tcW w:w="1500" w:type="pct"/>
            <w:vAlign w:val="center"/>
          </w:tcPr>
          <w:p w14:paraId="4173257F" w14:textId="77777777" w:rsidR="00560F0F" w:rsidRDefault="007C4C05">
            <w:proofErr w:type="spellStart"/>
            <w:r>
              <w:rPr>
                <w:b/>
              </w:rPr>
              <w:t>Categoría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Presupuesto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eGgrant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Financiamiento</w:t>
            </w:r>
            <w:proofErr w:type="spellEnd"/>
            <w:r>
              <w:rPr>
                <w:b/>
              </w:rPr>
              <w:t xml:space="preserve"> Escolar)</w:t>
            </w:r>
          </w:p>
        </w:tc>
        <w:tc>
          <w:tcPr>
            <w:tcW w:w="1000" w:type="pct"/>
            <w:vAlign w:val="center"/>
          </w:tcPr>
          <w:p w14:paraId="797243E9" w14:textId="77777777" w:rsidR="00560F0F" w:rsidRDefault="007C4C05">
            <w:r>
              <w:rPr>
                <w:b/>
              </w:rPr>
              <w:t xml:space="preserve">Plan(es)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1000" w:type="pct"/>
            <w:vAlign w:val="center"/>
          </w:tcPr>
          <w:p w14:paraId="2FA44C7D" w14:textId="77777777" w:rsidR="00560F0F" w:rsidRDefault="007C4C05">
            <w:proofErr w:type="spellStart"/>
            <w:r>
              <w:rPr>
                <w:b/>
              </w:rPr>
              <w:t>Descripción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gasto</w:t>
            </w:r>
            <w:proofErr w:type="spellEnd"/>
          </w:p>
        </w:tc>
        <w:tc>
          <w:tcPr>
            <w:tcW w:w="500" w:type="pct"/>
            <w:vAlign w:val="center"/>
          </w:tcPr>
          <w:p w14:paraId="4D172137" w14:textId="77777777" w:rsidR="00560F0F" w:rsidRDefault="007C4C05">
            <w:proofErr w:type="spellStart"/>
            <w:r>
              <w:rPr>
                <w:b/>
              </w:rPr>
              <w:t>Importe</w:t>
            </w:r>
            <w:proofErr w:type="spellEnd"/>
          </w:p>
        </w:tc>
      </w:tr>
      <w:tr w:rsidR="00560F0F" w14:paraId="75EF6A2F" w14:textId="77777777">
        <w:trPr>
          <w:gridAfter w:val="1"/>
        </w:trPr>
        <w:tc>
          <w:tcPr>
            <w:tcW w:w="0" w:type="auto"/>
            <w:vAlign w:val="center"/>
          </w:tcPr>
          <w:p w14:paraId="4C49F386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4C102675" w14:textId="77777777" w:rsidR="00560F0F" w:rsidRDefault="007C4C05">
            <w:pPr>
              <w:pStyle w:val="ListParagraph"/>
              <w:numPr>
                <w:ilvl w:val="0"/>
                <w:numId w:val="17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  <w:p w14:paraId="22A03AFC" w14:textId="77777777" w:rsidR="00560F0F" w:rsidRDefault="007C4C05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problemático</w:t>
            </w:r>
            <w:proofErr w:type="spellEnd"/>
          </w:p>
        </w:tc>
        <w:tc>
          <w:tcPr>
            <w:tcW w:w="0" w:type="auto"/>
            <w:vAlign w:val="center"/>
          </w:tcPr>
          <w:p w14:paraId="78039F46" w14:textId="77777777" w:rsidR="00560F0F" w:rsidRDefault="007C4C05">
            <w:proofErr w:type="spellStart"/>
            <w:r>
              <w:t>Salario</w:t>
            </w:r>
            <w:proofErr w:type="spellEnd"/>
            <w:r>
              <w:t xml:space="preserve"> y </w:t>
            </w:r>
            <w:proofErr w:type="spellStart"/>
            <w:r>
              <w:t>beneficios</w:t>
            </w:r>
            <w:proofErr w:type="spellEnd"/>
            <w:r>
              <w:t xml:space="preserve"> para maestros de </w:t>
            </w:r>
            <w:proofErr w:type="spellStart"/>
            <w:r>
              <w:t>Título</w:t>
            </w:r>
            <w:proofErr w:type="spellEnd"/>
            <w:r>
              <w:t xml:space="preserve"> I</w:t>
            </w:r>
          </w:p>
        </w:tc>
        <w:tc>
          <w:tcPr>
            <w:tcW w:w="0" w:type="auto"/>
            <w:vAlign w:val="center"/>
          </w:tcPr>
          <w:p w14:paraId="3E023671" w14:textId="77777777" w:rsidR="00560F0F" w:rsidRDefault="007C4C05">
            <w:r>
              <w:t>544779.21</w:t>
            </w:r>
          </w:p>
        </w:tc>
      </w:tr>
      <w:tr w:rsidR="00560F0F" w14:paraId="10605A40" w14:textId="77777777">
        <w:trPr>
          <w:gridAfter w:val="1"/>
        </w:trPr>
        <w:tc>
          <w:tcPr>
            <w:tcW w:w="0" w:type="auto"/>
            <w:vAlign w:val="center"/>
          </w:tcPr>
          <w:p w14:paraId="7CC984CE" w14:textId="77777777" w:rsidR="00560F0F" w:rsidRDefault="007C4C05">
            <w:proofErr w:type="spellStart"/>
            <w:r>
              <w:lastRenderedPageBreak/>
              <w:t>Título</w:t>
            </w:r>
            <w:proofErr w:type="spellEnd"/>
            <w:r>
              <w:t xml:space="preserve"> II.A y </w:t>
            </w:r>
            <w:proofErr w:type="spellStart"/>
            <w:r>
              <w:t>Título</w:t>
            </w:r>
            <w:proofErr w:type="spellEnd"/>
            <w:r>
              <w:t xml:space="preserve"> IV.A </w:t>
            </w:r>
            <w:proofErr w:type="spellStart"/>
            <w:r>
              <w:t>Transferencia</w:t>
            </w:r>
            <w:proofErr w:type="spellEnd"/>
            <w:r>
              <w:t xml:space="preserve"> de </w:t>
            </w:r>
            <w:proofErr w:type="spellStart"/>
            <w:r>
              <w:t>Fondos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59F8DD3A" w14:textId="77777777" w:rsidR="00560F0F" w:rsidRDefault="007C4C05">
            <w:pPr>
              <w:pStyle w:val="ListParagraph"/>
              <w:numPr>
                <w:ilvl w:val="0"/>
                <w:numId w:val="18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  <w:p w14:paraId="3B4BE6CB" w14:textId="77777777" w:rsidR="00560F0F" w:rsidRDefault="007C4C05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problemático</w:t>
            </w:r>
            <w:proofErr w:type="spellEnd"/>
          </w:p>
        </w:tc>
        <w:tc>
          <w:tcPr>
            <w:tcW w:w="0" w:type="auto"/>
            <w:vAlign w:val="center"/>
          </w:tcPr>
          <w:p w14:paraId="69E1C2B9" w14:textId="77777777" w:rsidR="00560F0F" w:rsidRDefault="007C4C05">
            <w:proofErr w:type="spellStart"/>
            <w:r>
              <w:t>Salario</w:t>
            </w:r>
            <w:proofErr w:type="spellEnd"/>
            <w:r>
              <w:t xml:space="preserve"> </w:t>
            </w:r>
            <w:proofErr w:type="spellStart"/>
            <w:r>
              <w:t>parcial</w:t>
            </w:r>
            <w:proofErr w:type="spellEnd"/>
            <w:r>
              <w:t xml:space="preserve"> y </w:t>
            </w:r>
            <w:proofErr w:type="spellStart"/>
            <w:r>
              <w:t>beneficios</w:t>
            </w:r>
            <w:proofErr w:type="spellEnd"/>
            <w:r>
              <w:t xml:space="preserve"> para maestros</w:t>
            </w:r>
          </w:p>
        </w:tc>
        <w:tc>
          <w:tcPr>
            <w:tcW w:w="0" w:type="auto"/>
            <w:vAlign w:val="center"/>
          </w:tcPr>
          <w:p w14:paraId="14F83044" w14:textId="77777777" w:rsidR="00560F0F" w:rsidRDefault="007C4C05">
            <w:r>
              <w:t>33958.54</w:t>
            </w:r>
          </w:p>
        </w:tc>
      </w:tr>
      <w:tr w:rsidR="00560F0F" w14:paraId="5F176D3F" w14:textId="77777777">
        <w:trPr>
          <w:gridAfter w:val="1"/>
        </w:trPr>
        <w:tc>
          <w:tcPr>
            <w:tcW w:w="0" w:type="auto"/>
            <w:vAlign w:val="center"/>
          </w:tcPr>
          <w:p w14:paraId="5B730FE8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68361C22" w14:textId="77777777" w:rsidR="00560F0F" w:rsidRDefault="007C4C05">
            <w:pPr>
              <w:pStyle w:val="ListParagraph"/>
              <w:numPr>
                <w:ilvl w:val="0"/>
                <w:numId w:val="19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  <w:p w14:paraId="7EE230EB" w14:textId="77777777" w:rsidR="00560F0F" w:rsidRDefault="007C4C05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problemático</w:t>
            </w:r>
            <w:proofErr w:type="spellEnd"/>
          </w:p>
        </w:tc>
        <w:tc>
          <w:tcPr>
            <w:tcW w:w="0" w:type="auto"/>
            <w:vAlign w:val="center"/>
          </w:tcPr>
          <w:p w14:paraId="467BAF24" w14:textId="77777777" w:rsidR="00560F0F" w:rsidRDefault="007C4C05">
            <w:r>
              <w:t xml:space="preserve">Libros </w:t>
            </w:r>
            <w:proofErr w:type="spellStart"/>
            <w:r>
              <w:t>complementarios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y </w:t>
            </w:r>
            <w:proofErr w:type="spellStart"/>
            <w:r>
              <w:t>matemáticas</w:t>
            </w:r>
            <w:proofErr w:type="spellEnd"/>
            <w:r>
              <w:t xml:space="preserve"> de Simple Solutions</w:t>
            </w:r>
          </w:p>
        </w:tc>
        <w:tc>
          <w:tcPr>
            <w:tcW w:w="0" w:type="auto"/>
            <w:vAlign w:val="center"/>
          </w:tcPr>
          <w:p w14:paraId="11FAD704" w14:textId="77777777" w:rsidR="00560F0F" w:rsidRDefault="007C4C05">
            <w:r>
              <w:t>7500</w:t>
            </w:r>
          </w:p>
        </w:tc>
      </w:tr>
      <w:tr w:rsidR="00560F0F" w14:paraId="3C7A82B3" w14:textId="77777777">
        <w:trPr>
          <w:gridAfter w:val="1"/>
        </w:trPr>
        <w:tc>
          <w:tcPr>
            <w:tcW w:w="0" w:type="auto"/>
            <w:vAlign w:val="center"/>
          </w:tcPr>
          <w:p w14:paraId="20C6FDF4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0D093AFB" w14:textId="77777777" w:rsidR="00560F0F" w:rsidRDefault="007C4C05">
            <w:pPr>
              <w:pStyle w:val="ListParagraph"/>
              <w:numPr>
                <w:ilvl w:val="0"/>
                <w:numId w:val="20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362871A5" w14:textId="77777777" w:rsidR="00560F0F" w:rsidRDefault="007C4C05"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  <w:proofErr w:type="spellStart"/>
            <w:r>
              <w:t>suplementario</w:t>
            </w:r>
            <w:proofErr w:type="spellEnd"/>
            <w:r>
              <w:t xml:space="preserve"> Learning A-Z</w:t>
            </w:r>
          </w:p>
        </w:tc>
        <w:tc>
          <w:tcPr>
            <w:tcW w:w="0" w:type="auto"/>
            <w:vAlign w:val="center"/>
          </w:tcPr>
          <w:p w14:paraId="489CA533" w14:textId="77777777" w:rsidR="00560F0F" w:rsidRDefault="007C4C05">
            <w:r>
              <w:t>9590</w:t>
            </w:r>
          </w:p>
        </w:tc>
      </w:tr>
      <w:tr w:rsidR="00560F0F" w14:paraId="4B7184E4" w14:textId="77777777">
        <w:trPr>
          <w:gridAfter w:val="1"/>
        </w:trPr>
        <w:tc>
          <w:tcPr>
            <w:tcW w:w="0" w:type="auto"/>
            <w:vAlign w:val="center"/>
          </w:tcPr>
          <w:p w14:paraId="42F4D974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46471B78" w14:textId="77777777" w:rsidR="00560F0F" w:rsidRDefault="007C4C05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problemático</w:t>
            </w:r>
            <w:proofErr w:type="spellEnd"/>
          </w:p>
        </w:tc>
        <w:tc>
          <w:tcPr>
            <w:tcW w:w="0" w:type="auto"/>
            <w:vAlign w:val="center"/>
          </w:tcPr>
          <w:p w14:paraId="30F5ACC0" w14:textId="77777777" w:rsidR="00560F0F" w:rsidRDefault="007C4C05">
            <w:proofErr w:type="spellStart"/>
            <w:r>
              <w:t>Folletos</w:t>
            </w:r>
            <w:proofErr w:type="spellEnd"/>
            <w:r>
              <w:t xml:space="preserve"> para la </w:t>
            </w:r>
            <w:proofErr w:type="spellStart"/>
            <w:r>
              <w:t>participación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padres del </w:t>
            </w:r>
            <w:proofErr w:type="spellStart"/>
            <w:r>
              <w:t>Título</w:t>
            </w:r>
            <w:proofErr w:type="spellEnd"/>
            <w:r>
              <w:t xml:space="preserve"> I</w:t>
            </w:r>
          </w:p>
        </w:tc>
        <w:tc>
          <w:tcPr>
            <w:tcW w:w="0" w:type="auto"/>
            <w:vAlign w:val="center"/>
          </w:tcPr>
          <w:p w14:paraId="5BF119A4" w14:textId="77777777" w:rsidR="00560F0F" w:rsidRDefault="007C4C05">
            <w:r>
              <w:t>1000</w:t>
            </w:r>
          </w:p>
        </w:tc>
      </w:tr>
      <w:tr w:rsidR="00560F0F" w14:paraId="3623C5EC" w14:textId="77777777">
        <w:trPr>
          <w:gridAfter w:val="1"/>
        </w:trPr>
        <w:tc>
          <w:tcPr>
            <w:tcW w:w="0" w:type="auto"/>
            <w:vAlign w:val="center"/>
          </w:tcPr>
          <w:p w14:paraId="5D03F046" w14:textId="77777777" w:rsidR="00560F0F" w:rsidRDefault="007C4C05"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gastos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7B259846" w14:textId="77777777" w:rsidR="00560F0F" w:rsidRDefault="007C4C05">
            <w:pPr>
              <w:pStyle w:val="ListParagraph"/>
              <w:numPr>
                <w:ilvl w:val="0"/>
                <w:numId w:val="22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6C4FB661" w14:textId="77777777" w:rsidR="00560F0F" w:rsidRDefault="007C4C05">
            <w:r>
              <w:t xml:space="preserve">Desarrollo </w:t>
            </w:r>
            <w:proofErr w:type="spellStart"/>
            <w:r>
              <w:t>Profesional</w:t>
            </w:r>
            <w:proofErr w:type="spellEnd"/>
            <w:r>
              <w:t xml:space="preserve"> PAFPC - </w:t>
            </w:r>
            <w:proofErr w:type="spellStart"/>
            <w:r>
              <w:t>intervencionista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</w:p>
        </w:tc>
        <w:tc>
          <w:tcPr>
            <w:tcW w:w="0" w:type="auto"/>
            <w:vAlign w:val="center"/>
          </w:tcPr>
          <w:p w14:paraId="4914984E" w14:textId="77777777" w:rsidR="00560F0F" w:rsidRDefault="007C4C05">
            <w:r>
              <w:t>1250</w:t>
            </w:r>
          </w:p>
        </w:tc>
      </w:tr>
      <w:tr w:rsidR="00560F0F" w14:paraId="4A9ED5FD" w14:textId="77777777">
        <w:trPr>
          <w:gridAfter w:val="1"/>
        </w:trPr>
        <w:tc>
          <w:tcPr>
            <w:tcW w:w="0" w:type="auto"/>
            <w:vAlign w:val="center"/>
          </w:tcPr>
          <w:p w14:paraId="156CC38E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0896E9BE" w14:textId="77777777" w:rsidR="00560F0F" w:rsidRDefault="007C4C05">
            <w:pPr>
              <w:pStyle w:val="ListParagraph"/>
              <w:numPr>
                <w:ilvl w:val="0"/>
                <w:numId w:val="23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2091D89F" w14:textId="77777777" w:rsidR="00560F0F" w:rsidRDefault="007C4C05">
            <w:r>
              <w:t xml:space="preserve">Lectura y </w:t>
            </w:r>
            <w:proofErr w:type="spellStart"/>
            <w:r>
              <w:t>matemáticas</w:t>
            </w:r>
            <w:proofErr w:type="spellEnd"/>
            <w:r>
              <w:t xml:space="preserve"> </w:t>
            </w:r>
            <w:proofErr w:type="spellStart"/>
            <w:r>
              <w:t>manipulativas</w:t>
            </w:r>
            <w:proofErr w:type="spellEnd"/>
          </w:p>
        </w:tc>
        <w:tc>
          <w:tcPr>
            <w:tcW w:w="0" w:type="auto"/>
            <w:vAlign w:val="center"/>
          </w:tcPr>
          <w:p w14:paraId="163000E4" w14:textId="77777777" w:rsidR="00560F0F" w:rsidRDefault="007C4C05">
            <w:r>
              <w:t>11500</w:t>
            </w:r>
          </w:p>
        </w:tc>
      </w:tr>
      <w:tr w:rsidR="00560F0F" w14:paraId="205E089A" w14:textId="77777777">
        <w:trPr>
          <w:gridAfter w:val="1"/>
        </w:trPr>
        <w:tc>
          <w:tcPr>
            <w:tcW w:w="0" w:type="auto"/>
            <w:vAlign w:val="center"/>
          </w:tcPr>
          <w:p w14:paraId="4A84165D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485AC441" w14:textId="77777777" w:rsidR="00560F0F" w:rsidRDefault="007C4C05">
            <w:pPr>
              <w:pStyle w:val="ListParagraph"/>
              <w:numPr>
                <w:ilvl w:val="0"/>
                <w:numId w:val="24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5D27BC9D" w14:textId="77777777" w:rsidR="00560F0F" w:rsidRDefault="007C4C05">
            <w:r>
              <w:t xml:space="preserve">Libros </w:t>
            </w:r>
            <w:proofErr w:type="spellStart"/>
            <w:r>
              <w:t>complementarios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y </w:t>
            </w:r>
            <w:proofErr w:type="spellStart"/>
            <w:r>
              <w:t>matemáticas</w:t>
            </w:r>
            <w:proofErr w:type="spellEnd"/>
          </w:p>
        </w:tc>
        <w:tc>
          <w:tcPr>
            <w:tcW w:w="0" w:type="auto"/>
            <w:vAlign w:val="center"/>
          </w:tcPr>
          <w:p w14:paraId="587BCC6B" w14:textId="77777777" w:rsidR="00560F0F" w:rsidRDefault="007C4C05">
            <w:r>
              <w:t>19723</w:t>
            </w:r>
          </w:p>
        </w:tc>
      </w:tr>
      <w:tr w:rsidR="00560F0F" w14:paraId="05DCEB27" w14:textId="77777777">
        <w:trPr>
          <w:gridAfter w:val="1"/>
        </w:trPr>
        <w:tc>
          <w:tcPr>
            <w:tcW w:w="0" w:type="auto"/>
            <w:vAlign w:val="center"/>
          </w:tcPr>
          <w:p w14:paraId="527CCCB8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18C68158" w14:textId="77777777" w:rsidR="00560F0F" w:rsidRDefault="007C4C05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125CBFEC" w14:textId="77777777" w:rsidR="00560F0F" w:rsidRDefault="007C4C05">
            <w:proofErr w:type="spellStart"/>
            <w:r>
              <w:lastRenderedPageBreak/>
              <w:t>Programas</w:t>
            </w:r>
            <w:proofErr w:type="spellEnd"/>
            <w:r>
              <w:t xml:space="preserve"> </w:t>
            </w:r>
            <w:proofErr w:type="spellStart"/>
            <w:r>
              <w:t>renacentistas</w:t>
            </w:r>
            <w:proofErr w:type="spellEnd"/>
            <w:r>
              <w:t xml:space="preserve"> </w:t>
            </w:r>
            <w:r>
              <w:lastRenderedPageBreak/>
              <w:t xml:space="preserve">Freckle </w:t>
            </w:r>
            <w:proofErr w:type="spellStart"/>
            <w:r>
              <w:t>Lalilo</w:t>
            </w:r>
            <w:proofErr w:type="spellEnd"/>
            <w:r>
              <w:t xml:space="preserve"> STAR</w:t>
            </w:r>
          </w:p>
        </w:tc>
        <w:tc>
          <w:tcPr>
            <w:tcW w:w="0" w:type="auto"/>
            <w:vAlign w:val="center"/>
          </w:tcPr>
          <w:p w14:paraId="0B3B87FF" w14:textId="77777777" w:rsidR="00560F0F" w:rsidRDefault="007C4C05">
            <w:r>
              <w:lastRenderedPageBreak/>
              <w:t>19500</w:t>
            </w:r>
          </w:p>
        </w:tc>
      </w:tr>
      <w:tr w:rsidR="00560F0F" w14:paraId="68816A4B" w14:textId="77777777">
        <w:trPr>
          <w:gridAfter w:val="1"/>
        </w:trPr>
        <w:tc>
          <w:tcPr>
            <w:tcW w:w="0" w:type="auto"/>
            <w:vAlign w:val="center"/>
          </w:tcPr>
          <w:p w14:paraId="0735DC69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38556630" w14:textId="77777777" w:rsidR="00560F0F" w:rsidRDefault="007C4C05">
            <w:pPr>
              <w:pStyle w:val="ListParagraph"/>
              <w:numPr>
                <w:ilvl w:val="0"/>
                <w:numId w:val="26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3F3E0233" w14:textId="77777777" w:rsidR="00560F0F" w:rsidRDefault="007C4C05">
            <w:proofErr w:type="spellStart"/>
            <w:r>
              <w:t>Programas</w:t>
            </w:r>
            <w:proofErr w:type="spellEnd"/>
            <w:r>
              <w:t xml:space="preserve"> y </w:t>
            </w:r>
            <w:proofErr w:type="spellStart"/>
            <w:r>
              <w:t>suministros</w:t>
            </w:r>
            <w:proofErr w:type="spellEnd"/>
            <w:r>
              <w:t xml:space="preserve"> de </w:t>
            </w:r>
            <w:proofErr w:type="spellStart"/>
            <w:r>
              <w:t>tecnología</w:t>
            </w:r>
            <w:proofErr w:type="spellEnd"/>
          </w:p>
        </w:tc>
        <w:tc>
          <w:tcPr>
            <w:tcW w:w="0" w:type="auto"/>
            <w:vAlign w:val="center"/>
          </w:tcPr>
          <w:p w14:paraId="48E7324C" w14:textId="77777777" w:rsidR="00560F0F" w:rsidRDefault="007C4C05">
            <w:r>
              <w:t>20090</w:t>
            </w:r>
          </w:p>
        </w:tc>
      </w:tr>
      <w:tr w:rsidR="00560F0F" w14:paraId="67791CEA" w14:textId="77777777">
        <w:trPr>
          <w:gridAfter w:val="1"/>
        </w:trPr>
        <w:tc>
          <w:tcPr>
            <w:tcW w:w="0" w:type="auto"/>
            <w:vAlign w:val="center"/>
          </w:tcPr>
          <w:p w14:paraId="47D7B389" w14:textId="77777777" w:rsidR="00560F0F" w:rsidRDefault="007C4C05"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gastos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390F6503" w14:textId="77777777" w:rsidR="00560F0F" w:rsidRDefault="007C4C05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problemático</w:t>
            </w:r>
            <w:proofErr w:type="spellEnd"/>
          </w:p>
        </w:tc>
        <w:tc>
          <w:tcPr>
            <w:tcW w:w="0" w:type="auto"/>
            <w:vAlign w:val="center"/>
          </w:tcPr>
          <w:p w14:paraId="1EA3008E" w14:textId="77777777" w:rsidR="00560F0F" w:rsidRDefault="007C4C05">
            <w:r>
              <w:t>Ley Trans</w:t>
            </w:r>
          </w:p>
        </w:tc>
        <w:tc>
          <w:tcPr>
            <w:tcW w:w="0" w:type="auto"/>
            <w:vAlign w:val="center"/>
          </w:tcPr>
          <w:p w14:paraId="6E59009B" w14:textId="77777777" w:rsidR="00560F0F" w:rsidRDefault="007C4C05">
            <w:r>
              <w:t>506</w:t>
            </w:r>
          </w:p>
        </w:tc>
      </w:tr>
      <w:tr w:rsidR="00560F0F" w14:paraId="01D0183E" w14:textId="77777777">
        <w:trPr>
          <w:gridAfter w:val="1"/>
        </w:trPr>
        <w:tc>
          <w:tcPr>
            <w:tcW w:w="0" w:type="auto"/>
            <w:vAlign w:val="center"/>
          </w:tcPr>
          <w:p w14:paraId="2C571859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244DD1EB" w14:textId="77777777" w:rsidR="00560F0F" w:rsidRDefault="007C4C05">
            <w:pPr>
              <w:pStyle w:val="ListParagraph"/>
              <w:numPr>
                <w:ilvl w:val="0"/>
                <w:numId w:val="28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587AF811" w14:textId="77777777" w:rsidR="00560F0F" w:rsidRDefault="007C4C05"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suplementario</w:t>
            </w:r>
            <w:proofErr w:type="spellEnd"/>
            <w:r>
              <w:t xml:space="preserve"> Nearpod</w:t>
            </w:r>
          </w:p>
        </w:tc>
        <w:tc>
          <w:tcPr>
            <w:tcW w:w="0" w:type="auto"/>
            <w:vAlign w:val="center"/>
          </w:tcPr>
          <w:p w14:paraId="008B79E6" w14:textId="77777777" w:rsidR="00560F0F" w:rsidRDefault="007C4C05">
            <w:r>
              <w:t>8000</w:t>
            </w:r>
          </w:p>
        </w:tc>
      </w:tr>
      <w:tr w:rsidR="00560F0F" w14:paraId="424568CB" w14:textId="77777777">
        <w:trPr>
          <w:gridAfter w:val="1"/>
        </w:trPr>
        <w:tc>
          <w:tcPr>
            <w:tcW w:w="0" w:type="auto"/>
            <w:vAlign w:val="center"/>
          </w:tcPr>
          <w:p w14:paraId="273EB208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2B40A207" w14:textId="77777777" w:rsidR="00560F0F" w:rsidRDefault="007C4C05">
            <w:pPr>
              <w:pStyle w:val="ListParagraph"/>
              <w:numPr>
                <w:ilvl w:val="0"/>
                <w:numId w:val="29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6994ABD0" w14:textId="77777777" w:rsidR="00560F0F" w:rsidRDefault="007C4C05"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complementario</w:t>
            </w:r>
            <w:proofErr w:type="spellEnd"/>
            <w:r>
              <w:t xml:space="preserve"> de Lexia Learning</w:t>
            </w:r>
          </w:p>
        </w:tc>
        <w:tc>
          <w:tcPr>
            <w:tcW w:w="0" w:type="auto"/>
            <w:vAlign w:val="center"/>
          </w:tcPr>
          <w:p w14:paraId="079034C7" w14:textId="77777777" w:rsidR="00560F0F" w:rsidRDefault="007C4C05">
            <w:r>
              <w:t>7000</w:t>
            </w:r>
          </w:p>
        </w:tc>
      </w:tr>
      <w:tr w:rsidR="00560F0F" w14:paraId="6D002699" w14:textId="77777777">
        <w:trPr>
          <w:gridAfter w:val="1"/>
        </w:trPr>
        <w:tc>
          <w:tcPr>
            <w:tcW w:w="0" w:type="auto"/>
            <w:vAlign w:val="center"/>
          </w:tcPr>
          <w:p w14:paraId="7BD21DEB" w14:textId="77777777" w:rsidR="00560F0F" w:rsidRDefault="007C4C05">
            <w:proofErr w:type="spellStart"/>
            <w:r>
              <w:t>Instrucción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vAlign w:val="center"/>
          </w:tcPr>
          <w:p w14:paraId="46D2A8F9" w14:textId="77777777" w:rsidR="00560F0F" w:rsidRDefault="007C4C05">
            <w:pPr>
              <w:pStyle w:val="ListParagraph"/>
              <w:numPr>
                <w:ilvl w:val="0"/>
                <w:numId w:val="30"/>
              </w:numPr>
            </w:pPr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1AA921D0" w14:textId="77777777" w:rsidR="00560F0F" w:rsidRDefault="007C4C05">
            <w:proofErr w:type="spellStart"/>
            <w:r>
              <w:t>Materiales</w:t>
            </w:r>
            <w:proofErr w:type="spellEnd"/>
            <w:r>
              <w:t xml:space="preserve"> y </w:t>
            </w:r>
            <w:proofErr w:type="spellStart"/>
            <w:r>
              <w:t>suministros</w:t>
            </w:r>
            <w:proofErr w:type="spellEnd"/>
            <w:r>
              <w:t xml:space="preserve"> </w:t>
            </w:r>
            <w:proofErr w:type="spellStart"/>
            <w:r>
              <w:t>didácticos</w:t>
            </w:r>
            <w:proofErr w:type="spellEnd"/>
          </w:p>
        </w:tc>
        <w:tc>
          <w:tcPr>
            <w:tcW w:w="0" w:type="auto"/>
            <w:vAlign w:val="center"/>
          </w:tcPr>
          <w:p w14:paraId="6582FBBB" w14:textId="77777777" w:rsidR="00560F0F" w:rsidRDefault="007C4C05">
            <w:r>
              <w:t>2628.25</w:t>
            </w:r>
          </w:p>
        </w:tc>
      </w:tr>
      <w:tr w:rsidR="00560F0F" w14:paraId="10B5D5F3" w14:textId="77777777">
        <w:tc>
          <w:tcPr>
            <w:tcW w:w="0" w:type="auto"/>
            <w:gridSpan w:val="4"/>
            <w:vAlign w:val="center"/>
          </w:tcPr>
          <w:p w14:paraId="39D5AA7A" w14:textId="77777777" w:rsidR="00560F0F" w:rsidRDefault="007C4C05">
            <w:proofErr w:type="spellStart"/>
            <w:r>
              <w:t>Gastos</w:t>
            </w:r>
            <w:proofErr w:type="spellEnd"/>
            <w:r>
              <w:t xml:space="preserve"> </w:t>
            </w:r>
            <w:proofErr w:type="spellStart"/>
            <w:r>
              <w:t>totales</w:t>
            </w:r>
            <w:proofErr w:type="spellEnd"/>
          </w:p>
        </w:tc>
        <w:tc>
          <w:tcPr>
            <w:tcW w:w="0" w:type="auto"/>
            <w:vAlign w:val="center"/>
          </w:tcPr>
          <w:p w14:paraId="54F9DD91" w14:textId="77777777" w:rsidR="00560F0F" w:rsidRDefault="007C4C05">
            <w:r>
              <w:t>687025</w:t>
            </w:r>
          </w:p>
        </w:tc>
      </w:tr>
    </w:tbl>
    <w:p w14:paraId="2ADD8FB0" w14:textId="77777777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10DE2690" w14:textId="77777777" w:rsidR="00560F0F" w:rsidRDefault="007C4C05">
      <w:pPr>
        <w:pStyle w:val="Heading1"/>
      </w:pPr>
      <w:r>
        <w:lastRenderedPageBreak/>
        <w:t xml:space="preserve">Desarrollo </w:t>
      </w:r>
      <w:proofErr w:type="spellStart"/>
      <w:r>
        <w:t>Profesional</w:t>
      </w:r>
      <w:proofErr w:type="spellEnd"/>
    </w:p>
    <w:p w14:paraId="357A0AB3" w14:textId="77777777" w:rsidR="00560F0F" w:rsidRDefault="007C4C05">
      <w:pPr>
        <w:pStyle w:val="Heading2"/>
      </w:pPr>
      <w:r>
        <w:t xml:space="preserve">Pasos de </w:t>
      </w:r>
      <w:proofErr w:type="spellStart"/>
      <w:r>
        <w:t>acción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7"/>
        <w:gridCol w:w="8989"/>
      </w:tblGrid>
      <w:tr w:rsidR="00560F0F" w14:paraId="47F51A89" w14:textId="77777777">
        <w:tc>
          <w:tcPr>
            <w:tcW w:w="0" w:type="auto"/>
            <w:vAlign w:val="center"/>
          </w:tcPr>
          <w:p w14:paraId="25F94B32" w14:textId="77777777" w:rsidR="00560F0F" w:rsidRDefault="007C4C05">
            <w:proofErr w:type="spellStart"/>
            <w:r>
              <w:rPr>
                <w:b/>
              </w:rPr>
              <w:t>Estrategia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basada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evidencia</w:t>
            </w:r>
            <w:proofErr w:type="spellEnd"/>
          </w:p>
        </w:tc>
        <w:tc>
          <w:tcPr>
            <w:tcW w:w="0" w:type="auto"/>
            <w:vAlign w:val="center"/>
          </w:tcPr>
          <w:p w14:paraId="67C692A8" w14:textId="77777777" w:rsidR="00560F0F" w:rsidRDefault="007C4C05">
            <w:r>
              <w:t xml:space="preserve">Pasos a </w:t>
            </w:r>
            <w:proofErr w:type="spellStart"/>
            <w:r>
              <w:t>acción</w:t>
            </w:r>
            <w:proofErr w:type="spellEnd"/>
          </w:p>
        </w:tc>
      </w:tr>
      <w:tr w:rsidR="00560F0F" w14:paraId="3866321D" w14:textId="77777777">
        <w:tc>
          <w:tcPr>
            <w:tcW w:w="0" w:type="auto"/>
            <w:vAlign w:val="center"/>
          </w:tcPr>
          <w:p w14:paraId="2107DC01" w14:textId="77777777" w:rsidR="00560F0F" w:rsidRDefault="007C4C05">
            <w:r>
              <w:t xml:space="preserve">Imparta </w:t>
            </w:r>
            <w:proofErr w:type="spellStart"/>
            <w:r>
              <w:t>instrucciones</w:t>
            </w:r>
            <w:proofErr w:type="spellEnd"/>
            <w:r>
              <w:t xml:space="preserve"> </w:t>
            </w:r>
            <w:proofErr w:type="spellStart"/>
            <w:r>
              <w:t>sólidas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modos</w:t>
            </w:r>
            <w:proofErr w:type="spellEnd"/>
          </w:p>
        </w:tc>
        <w:tc>
          <w:tcPr>
            <w:tcW w:w="0" w:type="auto"/>
            <w:vAlign w:val="center"/>
          </w:tcPr>
          <w:p w14:paraId="458FCADC" w14:textId="77777777" w:rsidR="00560F0F" w:rsidRDefault="007C4C05"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crean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horarios</w:t>
            </w:r>
            <w:proofErr w:type="spellEnd"/>
            <w:r>
              <w:t xml:space="preserve"> para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1-8.</w:t>
            </w:r>
          </w:p>
        </w:tc>
      </w:tr>
      <w:tr w:rsidR="00560F0F" w14:paraId="4DC6B1F3" w14:textId="77777777">
        <w:tc>
          <w:tcPr>
            <w:tcW w:w="0" w:type="auto"/>
            <w:vAlign w:val="center"/>
          </w:tcPr>
          <w:p w14:paraId="439D545B" w14:textId="77777777" w:rsidR="00560F0F" w:rsidRDefault="007C4C05"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problemático</w:t>
            </w:r>
            <w:proofErr w:type="spellEnd"/>
          </w:p>
        </w:tc>
        <w:tc>
          <w:tcPr>
            <w:tcW w:w="0" w:type="auto"/>
            <w:vAlign w:val="center"/>
          </w:tcPr>
          <w:p w14:paraId="05BA0E63" w14:textId="77777777" w:rsidR="00560F0F" w:rsidRDefault="007C4C05">
            <w:r>
              <w:t xml:space="preserve">Revise las </w:t>
            </w:r>
            <w:proofErr w:type="spellStart"/>
            <w:r>
              <w:t>reglas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actuales</w:t>
            </w:r>
            <w:proofErr w:type="spellEnd"/>
            <w:r>
              <w:t xml:space="preserve"> y </w:t>
            </w:r>
            <w:proofErr w:type="spellStart"/>
            <w:r>
              <w:t>revíselas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es </w:t>
            </w:r>
            <w:proofErr w:type="spellStart"/>
            <w:r>
              <w:t>necesario</w:t>
            </w:r>
            <w:proofErr w:type="spellEnd"/>
            <w:r>
              <w:t xml:space="preserve">. </w:t>
            </w:r>
          </w:p>
        </w:tc>
      </w:tr>
    </w:tbl>
    <w:p w14:paraId="5AA583C7" w14:textId="77777777" w:rsidR="00560F0F" w:rsidRDefault="007C4C05">
      <w:pPr>
        <w:pStyle w:val="Heading2"/>
      </w:pPr>
      <w:proofErr w:type="spellStart"/>
      <w:r>
        <w:t>Herramienta</w:t>
      </w:r>
      <w:proofErr w:type="spellEnd"/>
      <w:r>
        <w:t xml:space="preserve"> de </w:t>
      </w:r>
      <w:proofErr w:type="spellStart"/>
      <w:r>
        <w:t>seguimiento</w:t>
      </w:r>
      <w:proofErr w:type="spellEnd"/>
      <w:r>
        <w:t xml:space="preserve"> para la </w:t>
      </w:r>
      <w:proofErr w:type="spellStart"/>
      <w:r>
        <w:t>mejora</w:t>
      </w:r>
      <w:proofErr w:type="spellEnd"/>
      <w:r>
        <w:t xml:space="preserve"> continua de la </w:t>
      </w:r>
      <w:proofErr w:type="spellStart"/>
      <w:r>
        <w:t>enseñanza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4"/>
        <w:gridCol w:w="2477"/>
        <w:gridCol w:w="3245"/>
      </w:tblGrid>
      <w:tr w:rsidR="00560F0F" w14:paraId="6C6302E3" w14:textId="77777777">
        <w:tc>
          <w:tcPr>
            <w:tcW w:w="0" w:type="auto"/>
            <w:gridSpan w:val="3"/>
            <w:vAlign w:val="center"/>
          </w:tcPr>
          <w:p w14:paraId="1ABD5498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</w:tr>
      <w:tr w:rsidR="00560F0F" w14:paraId="25CD1AA9" w14:textId="77777777">
        <w:tc>
          <w:tcPr>
            <w:tcW w:w="0" w:type="auto"/>
            <w:gridSpan w:val="3"/>
            <w:vAlign w:val="center"/>
          </w:tcPr>
          <w:p w14:paraId="2D72BD18" w14:textId="77777777" w:rsidR="00560F0F" w:rsidRDefault="007C4C05">
            <w:pPr>
              <w:pStyle w:val="ListParagraph"/>
              <w:numPr>
                <w:ilvl w:val="0"/>
                <w:numId w:val="31"/>
              </w:numPr>
            </w:pPr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crean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horarios</w:t>
            </w:r>
            <w:proofErr w:type="spellEnd"/>
            <w:r>
              <w:t xml:space="preserve"> para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1-8.</w:t>
            </w:r>
          </w:p>
        </w:tc>
      </w:tr>
      <w:tr w:rsidR="00560F0F" w14:paraId="209BCC77" w14:textId="77777777">
        <w:tc>
          <w:tcPr>
            <w:tcW w:w="0" w:type="auto"/>
            <w:gridSpan w:val="3"/>
            <w:vAlign w:val="center"/>
          </w:tcPr>
          <w:p w14:paraId="4884902C" w14:textId="77777777" w:rsidR="00560F0F" w:rsidRDefault="007C4C05">
            <w:r>
              <w:rPr>
                <w:b/>
              </w:rPr>
              <w:t>Audiencia</w:t>
            </w:r>
          </w:p>
        </w:tc>
      </w:tr>
      <w:tr w:rsidR="00560F0F" w14:paraId="54B43F04" w14:textId="77777777">
        <w:tc>
          <w:tcPr>
            <w:tcW w:w="0" w:type="auto"/>
            <w:gridSpan w:val="3"/>
            <w:vAlign w:val="center"/>
          </w:tcPr>
          <w:p w14:paraId="13FFBAF7" w14:textId="77777777" w:rsidR="00560F0F" w:rsidRDefault="007C4C05">
            <w:r>
              <w:t>Grados 1-8 del personal de FEMS</w:t>
            </w:r>
          </w:p>
        </w:tc>
      </w:tr>
      <w:tr w:rsidR="00560F0F" w14:paraId="0390E75C" w14:textId="77777777">
        <w:tc>
          <w:tcPr>
            <w:tcW w:w="0" w:type="auto"/>
            <w:gridSpan w:val="3"/>
            <w:vAlign w:val="center"/>
          </w:tcPr>
          <w:p w14:paraId="21E25984" w14:textId="77777777" w:rsidR="00560F0F" w:rsidRDefault="007C4C05">
            <w:r>
              <w:rPr>
                <w:b/>
              </w:rPr>
              <w:t xml:space="preserve">Temas a </w:t>
            </w:r>
            <w:proofErr w:type="spellStart"/>
            <w:r>
              <w:rPr>
                <w:b/>
              </w:rPr>
              <w:t>incluir</w:t>
            </w:r>
            <w:proofErr w:type="spellEnd"/>
          </w:p>
        </w:tc>
      </w:tr>
      <w:tr w:rsidR="00560F0F" w14:paraId="04A5FBCA" w14:textId="77777777">
        <w:tc>
          <w:tcPr>
            <w:tcW w:w="0" w:type="auto"/>
            <w:gridSpan w:val="3"/>
            <w:vAlign w:val="center"/>
          </w:tcPr>
          <w:p w14:paraId="6908760F" w14:textId="77777777" w:rsidR="00560F0F" w:rsidRDefault="007C4C05">
            <w:r>
              <w:t xml:space="preserve">Nueva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seguimiento</w:t>
            </w:r>
            <w:proofErr w:type="spellEnd"/>
            <w:r>
              <w:t xml:space="preserve">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diferenciada</w:t>
            </w:r>
            <w:proofErr w:type="spellEnd"/>
            <w:r>
              <w:t xml:space="preserve"> </w:t>
            </w:r>
            <w:proofErr w:type="spellStart"/>
            <w:r>
              <w:t>Ejemplos</w:t>
            </w:r>
            <w:proofErr w:type="spellEnd"/>
            <w:r>
              <w:t xml:space="preserve"> de </w:t>
            </w:r>
            <w:proofErr w:type="spellStart"/>
            <w:r>
              <w:t>evaluaciones</w:t>
            </w:r>
            <w:proofErr w:type="spellEnd"/>
            <w:r>
              <w:t xml:space="preserve"> </w:t>
            </w:r>
            <w:proofErr w:type="spellStart"/>
            <w:r>
              <w:t>formativas</w:t>
            </w:r>
            <w:proofErr w:type="spellEnd"/>
          </w:p>
        </w:tc>
      </w:tr>
      <w:tr w:rsidR="00560F0F" w14:paraId="4E6C296A" w14:textId="77777777">
        <w:tc>
          <w:tcPr>
            <w:tcW w:w="0" w:type="auto"/>
            <w:gridSpan w:val="3"/>
            <w:vAlign w:val="center"/>
          </w:tcPr>
          <w:p w14:paraId="6EB91BCB" w14:textId="77777777" w:rsidR="00560F0F" w:rsidRDefault="007C4C05">
            <w:proofErr w:type="spellStart"/>
            <w:r>
              <w:rPr>
                <w:b/>
              </w:rPr>
              <w:t>Evidencia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Aprendizaje</w:t>
            </w:r>
            <w:proofErr w:type="spellEnd"/>
          </w:p>
        </w:tc>
      </w:tr>
      <w:tr w:rsidR="00560F0F" w14:paraId="3E47521F" w14:textId="77777777">
        <w:tc>
          <w:tcPr>
            <w:tcW w:w="0" w:type="auto"/>
            <w:gridSpan w:val="3"/>
            <w:vAlign w:val="center"/>
          </w:tcPr>
          <w:p w14:paraId="267DAC4A" w14:textId="77777777" w:rsidR="00560F0F" w:rsidRDefault="007C4C05"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maestros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enfocarse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mejora</w:t>
            </w:r>
            <w:proofErr w:type="spellEnd"/>
            <w:r>
              <w:t xml:space="preserve"> continua de la </w:t>
            </w:r>
            <w:proofErr w:type="spellStart"/>
            <w:r>
              <w:t>instrucción</w:t>
            </w:r>
            <w:proofErr w:type="spellEnd"/>
            <w:r>
              <w:t xml:space="preserve">.  Los </w:t>
            </w:r>
            <w:proofErr w:type="spellStart"/>
            <w:r>
              <w:t>profesores</w:t>
            </w:r>
            <w:proofErr w:type="spellEnd"/>
            <w:r>
              <w:t xml:space="preserve"> </w:t>
            </w:r>
            <w:proofErr w:type="spellStart"/>
            <w:r>
              <w:t>deberán</w:t>
            </w:r>
            <w:proofErr w:type="spellEnd"/>
            <w:r>
              <w:t xml:space="preserve"> </w:t>
            </w:r>
            <w:proofErr w:type="spellStart"/>
            <w:r>
              <w:t>entregar</w:t>
            </w:r>
            <w:proofErr w:type="spellEnd"/>
            <w:r>
              <w:t xml:space="preserve"> la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seguimiento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dos </w:t>
            </w:r>
            <w:proofErr w:type="spellStart"/>
            <w:r>
              <w:t>semanas</w:t>
            </w:r>
            <w:proofErr w:type="spellEnd"/>
            <w:r>
              <w:t>.</w:t>
            </w:r>
          </w:p>
        </w:tc>
      </w:tr>
      <w:tr w:rsidR="00560F0F" w14:paraId="4FF7D8BD" w14:textId="77777777">
        <w:tc>
          <w:tcPr>
            <w:tcW w:w="0" w:type="auto"/>
            <w:vAlign w:val="center"/>
          </w:tcPr>
          <w:p w14:paraId="512654CA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468FA7F1" w14:textId="77777777" w:rsidR="00560F0F" w:rsidRDefault="007C4C05"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anticipado</w:t>
            </w:r>
            <w:proofErr w:type="spellEnd"/>
          </w:p>
        </w:tc>
        <w:tc>
          <w:tcPr>
            <w:tcW w:w="0" w:type="auto"/>
            <w:vAlign w:val="center"/>
          </w:tcPr>
          <w:p w14:paraId="102AAB3C" w14:textId="77777777" w:rsidR="00560F0F" w:rsidRDefault="007C4C05">
            <w:proofErr w:type="spellStart"/>
            <w:r>
              <w:rPr>
                <w:b/>
              </w:rPr>
              <w:t>Finalización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anticipada</w:t>
            </w:r>
            <w:proofErr w:type="spellEnd"/>
          </w:p>
        </w:tc>
      </w:tr>
      <w:tr w:rsidR="00560F0F" w14:paraId="47365249" w14:textId="77777777">
        <w:tc>
          <w:tcPr>
            <w:tcW w:w="0" w:type="auto"/>
            <w:vAlign w:val="center"/>
          </w:tcPr>
          <w:p w14:paraId="7242B07C" w14:textId="77777777" w:rsidR="00560F0F" w:rsidRDefault="007C4C05">
            <w:proofErr w:type="spellStart"/>
            <w:r>
              <w:t>Subdirectora</w:t>
            </w:r>
            <w:proofErr w:type="spellEnd"/>
            <w:r>
              <w:t xml:space="preserve">- Susan Platek </w:t>
            </w:r>
            <w:proofErr w:type="spellStart"/>
            <w:r>
              <w:t>Consultora</w:t>
            </w:r>
            <w:proofErr w:type="spellEnd"/>
            <w:r>
              <w:t xml:space="preserve"> LIU 18- Peg Foster CSI Freeland Team</w:t>
            </w:r>
          </w:p>
        </w:tc>
        <w:tc>
          <w:tcPr>
            <w:tcW w:w="0" w:type="auto"/>
            <w:vAlign w:val="center"/>
          </w:tcPr>
          <w:p w14:paraId="03797F7C" w14:textId="77777777" w:rsidR="00560F0F" w:rsidRDefault="007C4C05">
            <w:r>
              <w:t>2024-08-28</w:t>
            </w:r>
          </w:p>
        </w:tc>
        <w:tc>
          <w:tcPr>
            <w:tcW w:w="0" w:type="auto"/>
            <w:vAlign w:val="center"/>
          </w:tcPr>
          <w:p w14:paraId="671C6407" w14:textId="77777777" w:rsidR="00560F0F" w:rsidRDefault="007C4C05">
            <w:r>
              <w:t>2024-09-06</w:t>
            </w:r>
          </w:p>
        </w:tc>
      </w:tr>
    </w:tbl>
    <w:p w14:paraId="09FF8A06" w14:textId="77777777" w:rsidR="00560F0F" w:rsidRDefault="007C4C05">
      <w:pPr>
        <w:pStyle w:val="Heading2"/>
      </w:pPr>
      <w:r>
        <w:t xml:space="preserve">Formato de </w:t>
      </w:r>
      <w:proofErr w:type="spellStart"/>
      <w:r>
        <w:t>aprendizaje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2"/>
        <w:gridCol w:w="9904"/>
      </w:tblGrid>
      <w:tr w:rsidR="00560F0F" w14:paraId="04C3C56B" w14:textId="77777777">
        <w:tc>
          <w:tcPr>
            <w:tcW w:w="0" w:type="auto"/>
            <w:vAlign w:val="center"/>
          </w:tcPr>
          <w:p w14:paraId="2B5EB0F1" w14:textId="77777777" w:rsidR="00560F0F" w:rsidRDefault="007C4C05"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actividades</w:t>
            </w:r>
            <w:proofErr w:type="spellEnd"/>
          </w:p>
        </w:tc>
        <w:tc>
          <w:tcPr>
            <w:tcW w:w="0" w:type="auto"/>
            <w:vAlign w:val="center"/>
          </w:tcPr>
          <w:p w14:paraId="6AB6E032" w14:textId="77777777" w:rsidR="00560F0F" w:rsidRDefault="007C4C05">
            <w:proofErr w:type="spellStart"/>
            <w:r>
              <w:rPr>
                <w:b/>
              </w:rPr>
              <w:t>Frecuencia</w:t>
            </w:r>
            <w:proofErr w:type="spellEnd"/>
          </w:p>
        </w:tc>
      </w:tr>
      <w:tr w:rsidR="00560F0F" w14:paraId="58EFAFEA" w14:textId="77777777">
        <w:tc>
          <w:tcPr>
            <w:tcW w:w="0" w:type="auto"/>
            <w:vAlign w:val="center"/>
          </w:tcPr>
          <w:p w14:paraId="657958E2" w14:textId="77777777" w:rsidR="00560F0F" w:rsidRDefault="007C4C05">
            <w:r>
              <w:t xml:space="preserve">Jornada de </w:t>
            </w:r>
            <w:proofErr w:type="spellStart"/>
            <w:r>
              <w:t>inactividad</w:t>
            </w:r>
            <w:proofErr w:type="spellEnd"/>
            <w:r>
              <w:t xml:space="preserve">                                                        </w:t>
            </w:r>
          </w:p>
        </w:tc>
        <w:tc>
          <w:tcPr>
            <w:tcW w:w="0" w:type="auto"/>
            <w:vAlign w:val="center"/>
          </w:tcPr>
          <w:p w14:paraId="7B53CD16" w14:textId="77777777" w:rsidR="00560F0F" w:rsidRDefault="007C4C05">
            <w:r>
              <w:t xml:space="preserve">3 </w:t>
            </w:r>
            <w:proofErr w:type="spellStart"/>
            <w:r>
              <w:t>Ingreso</w:t>
            </w:r>
            <w:proofErr w:type="spellEnd"/>
            <w:r>
              <w:t xml:space="preserve">/Ley 80 días al </w:t>
            </w:r>
            <w:proofErr w:type="spellStart"/>
            <w:r>
              <w:t>comienzo</w:t>
            </w:r>
            <w:proofErr w:type="spellEnd"/>
            <w:r>
              <w:t xml:space="preserve"> del </w:t>
            </w:r>
            <w:proofErr w:type="spellStart"/>
            <w:r>
              <w:t>año</w:t>
            </w:r>
            <w:proofErr w:type="spellEnd"/>
            <w:r>
              <w:t xml:space="preserve"> escolar</w:t>
            </w:r>
          </w:p>
        </w:tc>
      </w:tr>
      <w:tr w:rsidR="00560F0F" w14:paraId="72DFB20D" w14:textId="77777777">
        <w:tc>
          <w:tcPr>
            <w:tcW w:w="0" w:type="auto"/>
            <w:gridSpan w:val="2"/>
            <w:vAlign w:val="center"/>
          </w:tcPr>
          <w:p w14:paraId="7E3C85A3" w14:textId="77777777" w:rsidR="00560F0F" w:rsidRDefault="007C4C05">
            <w:r>
              <w:rPr>
                <w:b/>
              </w:rPr>
              <w:t xml:space="preserve">Marco de </w:t>
            </w:r>
            <w:proofErr w:type="spellStart"/>
            <w:r>
              <w:rPr>
                <w:b/>
              </w:rPr>
              <w:t>Observación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Práctica</w:t>
            </w:r>
            <w:proofErr w:type="spellEnd"/>
            <w:r>
              <w:rPr>
                <w:b/>
              </w:rPr>
              <w:t xml:space="preserve"> Cumplido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este</w:t>
            </w:r>
            <w:proofErr w:type="spellEnd"/>
            <w:r>
              <w:rPr>
                <w:b/>
              </w:rPr>
              <w:t xml:space="preserve"> Plan</w:t>
            </w:r>
          </w:p>
        </w:tc>
      </w:tr>
      <w:tr w:rsidR="00560F0F" w14:paraId="4C8E8DBE" w14:textId="77777777">
        <w:tc>
          <w:tcPr>
            <w:tcW w:w="0" w:type="auto"/>
            <w:gridSpan w:val="2"/>
            <w:vAlign w:val="center"/>
          </w:tcPr>
          <w:p w14:paraId="0ABE9609" w14:textId="77777777" w:rsidR="00560F0F" w:rsidRDefault="00560F0F"/>
        </w:tc>
      </w:tr>
      <w:tr w:rsidR="00560F0F" w14:paraId="28B00B78" w14:textId="77777777">
        <w:tc>
          <w:tcPr>
            <w:tcW w:w="0" w:type="auto"/>
            <w:gridSpan w:val="2"/>
            <w:vAlign w:val="center"/>
          </w:tcPr>
          <w:p w14:paraId="13E08DE3" w14:textId="77777777" w:rsidR="00560F0F" w:rsidRDefault="007C4C05">
            <w:r>
              <w:rPr>
                <w:b/>
              </w:rPr>
              <w:t xml:space="preserve">Este paso </w:t>
            </w:r>
            <w:proofErr w:type="spellStart"/>
            <w:r>
              <w:rPr>
                <w:b/>
              </w:rPr>
              <w:t>cumple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requisitos</w:t>
            </w:r>
            <w:proofErr w:type="spellEnd"/>
            <w:r>
              <w:rPr>
                <w:b/>
              </w:rPr>
              <w:t xml:space="preserve"> de las </w:t>
            </w:r>
            <w:proofErr w:type="spellStart"/>
            <w:r>
              <w:rPr>
                <w:b/>
              </w:rPr>
              <w:t>capacitaciones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requeridas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estado</w:t>
            </w:r>
            <w:proofErr w:type="spellEnd"/>
          </w:p>
        </w:tc>
      </w:tr>
      <w:tr w:rsidR="00560F0F" w14:paraId="23081465" w14:textId="77777777">
        <w:tc>
          <w:tcPr>
            <w:tcW w:w="0" w:type="auto"/>
            <w:gridSpan w:val="2"/>
            <w:vAlign w:val="center"/>
          </w:tcPr>
          <w:p w14:paraId="04B4B172" w14:textId="77777777" w:rsidR="00560F0F" w:rsidRDefault="007C4C05">
            <w:proofErr w:type="spellStart"/>
            <w:r>
              <w:t>Enseñar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entornos</w:t>
            </w:r>
            <w:proofErr w:type="spellEnd"/>
            <w:r>
              <w:t xml:space="preserve"> </w:t>
            </w:r>
            <w:proofErr w:type="spellStart"/>
            <w:r>
              <w:t>inclusivos</w:t>
            </w:r>
            <w:proofErr w:type="spellEnd"/>
            <w:r>
              <w:t xml:space="preserve">                                                        </w:t>
            </w:r>
          </w:p>
        </w:tc>
      </w:tr>
    </w:tbl>
    <w:p w14:paraId="08032017" w14:textId="77777777" w:rsidR="00560F0F" w:rsidRDefault="007C4C05">
      <w:pPr>
        <w:pStyle w:val="Heading2"/>
      </w:pPr>
      <w:r>
        <w:t xml:space="preserve">Nuevo </w:t>
      </w:r>
      <w:proofErr w:type="spellStart"/>
      <w:r>
        <w:t>incentivo</w:t>
      </w:r>
      <w:proofErr w:type="spellEnd"/>
      <w:r>
        <w:t xml:space="preserve"> de </w:t>
      </w:r>
      <w:proofErr w:type="spellStart"/>
      <w:r>
        <w:t>comportamiento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38"/>
        <w:gridCol w:w="3174"/>
        <w:gridCol w:w="4104"/>
      </w:tblGrid>
      <w:tr w:rsidR="00560F0F" w14:paraId="4F6584FF" w14:textId="77777777">
        <w:tc>
          <w:tcPr>
            <w:tcW w:w="0" w:type="auto"/>
            <w:gridSpan w:val="3"/>
            <w:vAlign w:val="center"/>
          </w:tcPr>
          <w:p w14:paraId="7AF2CB13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</w:tr>
      <w:tr w:rsidR="00560F0F" w14:paraId="58E66EF4" w14:textId="77777777">
        <w:tc>
          <w:tcPr>
            <w:tcW w:w="0" w:type="auto"/>
            <w:gridSpan w:val="3"/>
            <w:vAlign w:val="center"/>
          </w:tcPr>
          <w:p w14:paraId="04AC1676" w14:textId="77777777" w:rsidR="00560F0F" w:rsidRDefault="007C4C05">
            <w:pPr>
              <w:pStyle w:val="ListParagraph"/>
              <w:numPr>
                <w:ilvl w:val="0"/>
                <w:numId w:val="32"/>
              </w:numPr>
            </w:pPr>
            <w:r>
              <w:lastRenderedPageBreak/>
              <w:t xml:space="preserve">Revise las </w:t>
            </w:r>
            <w:proofErr w:type="spellStart"/>
            <w:r>
              <w:t>reglas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actuales</w:t>
            </w:r>
            <w:proofErr w:type="spellEnd"/>
            <w:r>
              <w:t xml:space="preserve"> y </w:t>
            </w:r>
            <w:proofErr w:type="spellStart"/>
            <w:r>
              <w:t>revíselas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es </w:t>
            </w:r>
            <w:proofErr w:type="spellStart"/>
            <w:r>
              <w:t>necesario</w:t>
            </w:r>
            <w:proofErr w:type="spellEnd"/>
            <w:r>
              <w:t xml:space="preserve">. </w:t>
            </w:r>
          </w:p>
        </w:tc>
      </w:tr>
      <w:tr w:rsidR="00560F0F" w14:paraId="5121D2A5" w14:textId="77777777">
        <w:tc>
          <w:tcPr>
            <w:tcW w:w="0" w:type="auto"/>
            <w:gridSpan w:val="3"/>
            <w:vAlign w:val="center"/>
          </w:tcPr>
          <w:p w14:paraId="1B3B686D" w14:textId="77777777" w:rsidR="00560F0F" w:rsidRDefault="007C4C05">
            <w:r>
              <w:rPr>
                <w:b/>
              </w:rPr>
              <w:t>Audiencia</w:t>
            </w:r>
          </w:p>
        </w:tc>
      </w:tr>
      <w:tr w:rsidR="00560F0F" w14:paraId="68B06B7E" w14:textId="77777777">
        <w:tc>
          <w:tcPr>
            <w:tcW w:w="0" w:type="auto"/>
            <w:gridSpan w:val="3"/>
            <w:vAlign w:val="center"/>
          </w:tcPr>
          <w:p w14:paraId="199AF4DC" w14:textId="77777777" w:rsidR="00560F0F" w:rsidRDefault="007C4C05">
            <w:r>
              <w:t>Personal de FMS K-6</w:t>
            </w:r>
          </w:p>
        </w:tc>
      </w:tr>
      <w:tr w:rsidR="00560F0F" w14:paraId="77204EF5" w14:textId="77777777">
        <w:tc>
          <w:tcPr>
            <w:tcW w:w="0" w:type="auto"/>
            <w:gridSpan w:val="3"/>
            <w:vAlign w:val="center"/>
          </w:tcPr>
          <w:p w14:paraId="5318BD3A" w14:textId="77777777" w:rsidR="00560F0F" w:rsidRDefault="007C4C05">
            <w:r>
              <w:rPr>
                <w:b/>
              </w:rPr>
              <w:t xml:space="preserve">Temas a </w:t>
            </w:r>
            <w:proofErr w:type="spellStart"/>
            <w:r>
              <w:rPr>
                <w:b/>
              </w:rPr>
              <w:t>incluir</w:t>
            </w:r>
            <w:proofErr w:type="spellEnd"/>
          </w:p>
        </w:tc>
      </w:tr>
      <w:tr w:rsidR="00560F0F" w14:paraId="6D92A66B" w14:textId="77777777">
        <w:tc>
          <w:tcPr>
            <w:tcW w:w="0" w:type="auto"/>
            <w:gridSpan w:val="3"/>
            <w:vAlign w:val="center"/>
          </w:tcPr>
          <w:p w14:paraId="2D81F4A2" w14:textId="77777777" w:rsidR="00560F0F" w:rsidRDefault="007C4C05">
            <w:proofErr w:type="spellStart"/>
            <w:r>
              <w:t>Nuevos</w:t>
            </w:r>
            <w:proofErr w:type="spellEnd"/>
            <w:r>
              <w:t xml:space="preserve"> </w:t>
            </w:r>
            <w:proofErr w:type="spellStart"/>
            <w:r>
              <w:t>incentivos</w:t>
            </w:r>
            <w:proofErr w:type="spellEnd"/>
            <w:r>
              <w:t xml:space="preserve"> de </w:t>
            </w:r>
            <w:proofErr w:type="spellStart"/>
            <w:r>
              <w:t>comportamiento</w:t>
            </w:r>
            <w:proofErr w:type="spellEnd"/>
            <w:r>
              <w:t xml:space="preserve"> </w:t>
            </w:r>
            <w:proofErr w:type="spellStart"/>
            <w:r>
              <w:t>Cambiar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que </w:t>
            </w:r>
            <w:proofErr w:type="spellStart"/>
            <w:r>
              <w:t>pierden</w:t>
            </w:r>
            <w:proofErr w:type="spellEnd"/>
            <w:r>
              <w:t xml:space="preserve">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que </w:t>
            </w:r>
            <w:proofErr w:type="spellStart"/>
            <w:r>
              <w:t>ganan</w:t>
            </w:r>
            <w:proofErr w:type="spellEnd"/>
            <w:r>
              <w:t xml:space="preserve"> </w:t>
            </w: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Discusión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incentivos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/maestros </w:t>
            </w:r>
            <w:proofErr w:type="spellStart"/>
            <w:r>
              <w:t>desean</w:t>
            </w:r>
            <w:proofErr w:type="spellEnd"/>
            <w:r>
              <w:t xml:space="preserve"> </w:t>
            </w:r>
            <w:proofErr w:type="spellStart"/>
            <w:r>
              <w:t>tener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año</w:t>
            </w:r>
            <w:proofErr w:type="spellEnd"/>
          </w:p>
        </w:tc>
      </w:tr>
      <w:tr w:rsidR="00560F0F" w14:paraId="67378D2B" w14:textId="77777777">
        <w:tc>
          <w:tcPr>
            <w:tcW w:w="0" w:type="auto"/>
            <w:gridSpan w:val="3"/>
            <w:vAlign w:val="center"/>
          </w:tcPr>
          <w:p w14:paraId="2E074039" w14:textId="77777777" w:rsidR="00560F0F" w:rsidRDefault="007C4C05">
            <w:proofErr w:type="spellStart"/>
            <w:r>
              <w:rPr>
                <w:b/>
              </w:rPr>
              <w:t>Evidencia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Aprendizaje</w:t>
            </w:r>
            <w:proofErr w:type="spellEnd"/>
          </w:p>
        </w:tc>
      </w:tr>
      <w:tr w:rsidR="00560F0F" w14:paraId="0FA30CE9" w14:textId="77777777">
        <w:tc>
          <w:tcPr>
            <w:tcW w:w="0" w:type="auto"/>
            <w:gridSpan w:val="3"/>
            <w:vAlign w:val="center"/>
          </w:tcPr>
          <w:p w14:paraId="592F88E1" w14:textId="77777777" w:rsidR="00560F0F" w:rsidRDefault="007C4C05">
            <w:proofErr w:type="spellStart"/>
            <w:r>
              <w:t>Modificar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para </w:t>
            </w:r>
            <w:proofErr w:type="spellStart"/>
            <w:r>
              <w:t>disminuir</w:t>
            </w:r>
            <w:proofErr w:type="spellEnd"/>
            <w:r>
              <w:t xml:space="preserve"> las </w:t>
            </w:r>
            <w:proofErr w:type="spellStart"/>
            <w:r>
              <w:t>conductas</w:t>
            </w:r>
            <w:proofErr w:type="spellEnd"/>
            <w:r>
              <w:t xml:space="preserve"> </w:t>
            </w:r>
            <w:proofErr w:type="spellStart"/>
            <w:r>
              <w:t>problemáticas</w:t>
            </w:r>
            <w:proofErr w:type="spellEnd"/>
            <w:r>
              <w:t xml:space="preserve">. Se </w:t>
            </w:r>
            <w:proofErr w:type="spellStart"/>
            <w:r>
              <w:t>requiere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maestros </w:t>
            </w:r>
            <w:proofErr w:type="spellStart"/>
            <w:r>
              <w:t>entreguen</w:t>
            </w:r>
            <w:proofErr w:type="spellEnd"/>
            <w:r>
              <w:t xml:space="preserve"> hojas de </w:t>
            </w:r>
            <w:proofErr w:type="spellStart"/>
            <w:r>
              <w:t>comportamiento</w:t>
            </w:r>
            <w:proofErr w:type="spellEnd"/>
            <w:r>
              <w:t xml:space="preserve"> que </w:t>
            </w:r>
            <w:proofErr w:type="spellStart"/>
            <w:r>
              <w:t>muestren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que no </w:t>
            </w:r>
            <w:proofErr w:type="spellStart"/>
            <w:r>
              <w:t>obtuvieron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incentivo</w:t>
            </w:r>
            <w:proofErr w:type="spellEnd"/>
            <w:r>
              <w:t xml:space="preserve"> y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qué</w:t>
            </w:r>
            <w:proofErr w:type="spellEnd"/>
          </w:p>
        </w:tc>
      </w:tr>
      <w:tr w:rsidR="00560F0F" w14:paraId="0168899A" w14:textId="77777777">
        <w:tc>
          <w:tcPr>
            <w:tcW w:w="0" w:type="auto"/>
            <w:vAlign w:val="center"/>
          </w:tcPr>
          <w:p w14:paraId="7D331311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2B6F7DDF" w14:textId="77777777" w:rsidR="00560F0F" w:rsidRDefault="007C4C05"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anticipado</w:t>
            </w:r>
            <w:proofErr w:type="spellEnd"/>
          </w:p>
        </w:tc>
        <w:tc>
          <w:tcPr>
            <w:tcW w:w="0" w:type="auto"/>
            <w:vAlign w:val="center"/>
          </w:tcPr>
          <w:p w14:paraId="6F3C8FE0" w14:textId="77777777" w:rsidR="00560F0F" w:rsidRDefault="007C4C05">
            <w:proofErr w:type="spellStart"/>
            <w:r>
              <w:rPr>
                <w:b/>
              </w:rPr>
              <w:t>Finalización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anticipada</w:t>
            </w:r>
            <w:proofErr w:type="spellEnd"/>
          </w:p>
        </w:tc>
      </w:tr>
      <w:tr w:rsidR="00560F0F" w14:paraId="54EA51D7" w14:textId="77777777">
        <w:tc>
          <w:tcPr>
            <w:tcW w:w="0" w:type="auto"/>
            <w:vAlign w:val="center"/>
          </w:tcPr>
          <w:p w14:paraId="22738AED" w14:textId="77777777" w:rsidR="00560F0F" w:rsidRDefault="007C4C05">
            <w:proofErr w:type="spellStart"/>
            <w:r>
              <w:t>Profesora</w:t>
            </w:r>
            <w:proofErr w:type="spellEnd"/>
            <w:r>
              <w:t xml:space="preserve">- Sara Higgs </w:t>
            </w:r>
            <w:proofErr w:type="spellStart"/>
            <w:r>
              <w:t>Subdirectora</w:t>
            </w:r>
            <w:proofErr w:type="spellEnd"/>
            <w:r>
              <w:t>- Susan Platek</w:t>
            </w:r>
          </w:p>
        </w:tc>
        <w:tc>
          <w:tcPr>
            <w:tcW w:w="0" w:type="auto"/>
            <w:vAlign w:val="center"/>
          </w:tcPr>
          <w:p w14:paraId="45A55F7E" w14:textId="77777777" w:rsidR="00560F0F" w:rsidRDefault="007C4C05">
            <w:r>
              <w:t>2024-08-28</w:t>
            </w:r>
          </w:p>
        </w:tc>
        <w:tc>
          <w:tcPr>
            <w:tcW w:w="0" w:type="auto"/>
            <w:vAlign w:val="center"/>
          </w:tcPr>
          <w:p w14:paraId="744D4F5B" w14:textId="77777777" w:rsidR="00560F0F" w:rsidRDefault="007C4C05">
            <w:r>
              <w:t>2024-09-27</w:t>
            </w:r>
          </w:p>
        </w:tc>
      </w:tr>
    </w:tbl>
    <w:p w14:paraId="3C5281A4" w14:textId="77777777" w:rsidR="00560F0F" w:rsidRDefault="007C4C05">
      <w:pPr>
        <w:pStyle w:val="Heading2"/>
      </w:pPr>
      <w:r>
        <w:t xml:space="preserve">Formato de </w:t>
      </w:r>
      <w:proofErr w:type="spellStart"/>
      <w:r>
        <w:t>aprendizaje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0"/>
        <w:gridCol w:w="11366"/>
      </w:tblGrid>
      <w:tr w:rsidR="00560F0F" w14:paraId="67280DA0" w14:textId="77777777">
        <w:tc>
          <w:tcPr>
            <w:tcW w:w="0" w:type="auto"/>
            <w:vAlign w:val="center"/>
          </w:tcPr>
          <w:p w14:paraId="444456EE" w14:textId="77777777" w:rsidR="00560F0F" w:rsidRDefault="007C4C05"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actividades</w:t>
            </w:r>
            <w:proofErr w:type="spellEnd"/>
          </w:p>
        </w:tc>
        <w:tc>
          <w:tcPr>
            <w:tcW w:w="0" w:type="auto"/>
            <w:vAlign w:val="center"/>
          </w:tcPr>
          <w:p w14:paraId="0CC7C6F3" w14:textId="77777777" w:rsidR="00560F0F" w:rsidRDefault="007C4C05">
            <w:proofErr w:type="spellStart"/>
            <w:r>
              <w:rPr>
                <w:b/>
              </w:rPr>
              <w:t>Frecuencia</w:t>
            </w:r>
            <w:proofErr w:type="spellEnd"/>
          </w:p>
        </w:tc>
      </w:tr>
      <w:tr w:rsidR="00560F0F" w14:paraId="31AB1371" w14:textId="77777777">
        <w:tc>
          <w:tcPr>
            <w:tcW w:w="0" w:type="auto"/>
            <w:vAlign w:val="center"/>
          </w:tcPr>
          <w:p w14:paraId="069F998E" w14:textId="77777777" w:rsidR="00560F0F" w:rsidRDefault="007C4C05">
            <w:r>
              <w:t xml:space="preserve">Jornada de </w:t>
            </w:r>
            <w:proofErr w:type="spellStart"/>
            <w:r>
              <w:t>inactividad</w:t>
            </w:r>
            <w:proofErr w:type="spellEnd"/>
            <w:r>
              <w:t xml:space="preserve">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D29BAD" w14:textId="77777777" w:rsidR="00560F0F" w:rsidRDefault="007C4C05">
            <w:proofErr w:type="spellStart"/>
            <w:r>
              <w:t>Presentado</w:t>
            </w:r>
            <w:proofErr w:type="spellEnd"/>
            <w:r>
              <w:t xml:space="preserve"> al personal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día de </w:t>
            </w:r>
            <w:proofErr w:type="spellStart"/>
            <w:r>
              <w:t>servicio</w:t>
            </w:r>
            <w:proofErr w:type="spellEnd"/>
            <w:r>
              <w:t xml:space="preserve">/ley 80 al </w:t>
            </w:r>
            <w:proofErr w:type="spellStart"/>
            <w:r>
              <w:t>comienzo</w:t>
            </w:r>
            <w:proofErr w:type="spellEnd"/>
            <w:r>
              <w:t xml:space="preserve"> del </w:t>
            </w:r>
            <w:proofErr w:type="spellStart"/>
            <w:r>
              <w:t>año</w:t>
            </w:r>
            <w:proofErr w:type="spellEnd"/>
            <w:r>
              <w:t xml:space="preserve"> escolar</w:t>
            </w:r>
          </w:p>
        </w:tc>
      </w:tr>
      <w:tr w:rsidR="00560F0F" w14:paraId="563B1B57" w14:textId="77777777">
        <w:tc>
          <w:tcPr>
            <w:tcW w:w="0" w:type="auto"/>
            <w:gridSpan w:val="2"/>
            <w:vAlign w:val="center"/>
          </w:tcPr>
          <w:p w14:paraId="0B15967E" w14:textId="77777777" w:rsidR="00560F0F" w:rsidRDefault="007C4C05">
            <w:r>
              <w:rPr>
                <w:b/>
              </w:rPr>
              <w:t xml:space="preserve">Marco de </w:t>
            </w:r>
            <w:proofErr w:type="spellStart"/>
            <w:r>
              <w:rPr>
                <w:b/>
              </w:rPr>
              <w:t>Observación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Práctica</w:t>
            </w:r>
            <w:proofErr w:type="spellEnd"/>
            <w:r>
              <w:rPr>
                <w:b/>
              </w:rPr>
              <w:t xml:space="preserve"> Cumplido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este</w:t>
            </w:r>
            <w:proofErr w:type="spellEnd"/>
            <w:r>
              <w:rPr>
                <w:b/>
              </w:rPr>
              <w:t xml:space="preserve"> Plan</w:t>
            </w:r>
          </w:p>
        </w:tc>
      </w:tr>
      <w:tr w:rsidR="00560F0F" w14:paraId="49E19651" w14:textId="77777777">
        <w:tc>
          <w:tcPr>
            <w:tcW w:w="0" w:type="auto"/>
            <w:gridSpan w:val="2"/>
            <w:vAlign w:val="center"/>
          </w:tcPr>
          <w:p w14:paraId="3494C1F5" w14:textId="77777777" w:rsidR="00560F0F" w:rsidRDefault="00560F0F"/>
        </w:tc>
      </w:tr>
      <w:tr w:rsidR="00560F0F" w14:paraId="1F28A1CD" w14:textId="77777777">
        <w:tc>
          <w:tcPr>
            <w:tcW w:w="0" w:type="auto"/>
            <w:gridSpan w:val="2"/>
            <w:vAlign w:val="center"/>
          </w:tcPr>
          <w:p w14:paraId="6E5071BF" w14:textId="77777777" w:rsidR="00560F0F" w:rsidRDefault="007C4C05">
            <w:r>
              <w:rPr>
                <w:b/>
              </w:rPr>
              <w:t xml:space="preserve">Este paso </w:t>
            </w:r>
            <w:proofErr w:type="spellStart"/>
            <w:r>
              <w:rPr>
                <w:b/>
              </w:rPr>
              <w:t>cumple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requisitos</w:t>
            </w:r>
            <w:proofErr w:type="spellEnd"/>
            <w:r>
              <w:rPr>
                <w:b/>
              </w:rPr>
              <w:t xml:space="preserve"> de las </w:t>
            </w:r>
            <w:proofErr w:type="spellStart"/>
            <w:r>
              <w:rPr>
                <w:b/>
              </w:rPr>
              <w:t>capacitaciones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requeridas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estado</w:t>
            </w:r>
            <w:proofErr w:type="spellEnd"/>
          </w:p>
        </w:tc>
      </w:tr>
      <w:tr w:rsidR="00560F0F" w14:paraId="043FDA0D" w14:textId="77777777">
        <w:tc>
          <w:tcPr>
            <w:tcW w:w="0" w:type="auto"/>
            <w:gridSpan w:val="2"/>
            <w:vAlign w:val="center"/>
          </w:tcPr>
          <w:p w14:paraId="74D40139" w14:textId="77777777" w:rsidR="00560F0F" w:rsidRDefault="00560F0F"/>
        </w:tc>
      </w:tr>
    </w:tbl>
    <w:p w14:paraId="209CDF65" w14:textId="77777777" w:rsidR="00560F0F" w:rsidRDefault="007C4C05">
      <w:pPr>
        <w:pStyle w:val="Heading2"/>
      </w:pPr>
      <w:proofErr w:type="spellStart"/>
      <w:r>
        <w:t>Instrucción</w:t>
      </w:r>
      <w:proofErr w:type="spellEnd"/>
      <w:r>
        <w:t xml:space="preserve"> </w:t>
      </w:r>
      <w:proofErr w:type="spellStart"/>
      <w:r>
        <w:t>Diferenciada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6"/>
        <w:gridCol w:w="3826"/>
        <w:gridCol w:w="4934"/>
      </w:tblGrid>
      <w:tr w:rsidR="00560F0F" w14:paraId="640CA96B" w14:textId="77777777">
        <w:tc>
          <w:tcPr>
            <w:tcW w:w="0" w:type="auto"/>
            <w:gridSpan w:val="3"/>
            <w:vAlign w:val="center"/>
          </w:tcPr>
          <w:p w14:paraId="3D32E1C9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</w:tr>
      <w:tr w:rsidR="00560F0F" w14:paraId="3F8E18C2" w14:textId="77777777">
        <w:tc>
          <w:tcPr>
            <w:tcW w:w="0" w:type="auto"/>
            <w:gridSpan w:val="3"/>
            <w:vAlign w:val="center"/>
          </w:tcPr>
          <w:p w14:paraId="54CC6010" w14:textId="77777777" w:rsidR="00560F0F" w:rsidRDefault="007C4C05">
            <w:pPr>
              <w:pStyle w:val="ListParagraph"/>
              <w:numPr>
                <w:ilvl w:val="0"/>
                <w:numId w:val="33"/>
              </w:numPr>
            </w:pPr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crean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horarios</w:t>
            </w:r>
            <w:proofErr w:type="spellEnd"/>
            <w:r>
              <w:t xml:space="preserve"> para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1-8.</w:t>
            </w:r>
          </w:p>
        </w:tc>
      </w:tr>
      <w:tr w:rsidR="00560F0F" w14:paraId="6914A40D" w14:textId="77777777">
        <w:tc>
          <w:tcPr>
            <w:tcW w:w="0" w:type="auto"/>
            <w:gridSpan w:val="3"/>
            <w:vAlign w:val="center"/>
          </w:tcPr>
          <w:p w14:paraId="4958A73D" w14:textId="77777777" w:rsidR="00560F0F" w:rsidRDefault="007C4C05">
            <w:r>
              <w:rPr>
                <w:b/>
              </w:rPr>
              <w:t>Audiencia</w:t>
            </w:r>
          </w:p>
        </w:tc>
      </w:tr>
      <w:tr w:rsidR="00560F0F" w14:paraId="40AAF117" w14:textId="77777777">
        <w:tc>
          <w:tcPr>
            <w:tcW w:w="0" w:type="auto"/>
            <w:gridSpan w:val="3"/>
            <w:vAlign w:val="center"/>
          </w:tcPr>
          <w:p w14:paraId="57E67F35" w14:textId="77777777" w:rsidR="00560F0F" w:rsidRDefault="007C4C05">
            <w:r>
              <w:t>Grados 1-8 del personal de FEMS</w:t>
            </w:r>
          </w:p>
        </w:tc>
      </w:tr>
      <w:tr w:rsidR="00560F0F" w14:paraId="24B9C159" w14:textId="77777777">
        <w:tc>
          <w:tcPr>
            <w:tcW w:w="0" w:type="auto"/>
            <w:gridSpan w:val="3"/>
            <w:vAlign w:val="center"/>
          </w:tcPr>
          <w:p w14:paraId="78EFDB37" w14:textId="77777777" w:rsidR="00560F0F" w:rsidRDefault="007C4C05">
            <w:r>
              <w:rPr>
                <w:b/>
              </w:rPr>
              <w:t xml:space="preserve">Temas a </w:t>
            </w:r>
            <w:proofErr w:type="spellStart"/>
            <w:r>
              <w:rPr>
                <w:b/>
              </w:rPr>
              <w:t>incluir</w:t>
            </w:r>
            <w:proofErr w:type="spellEnd"/>
          </w:p>
        </w:tc>
      </w:tr>
      <w:tr w:rsidR="00560F0F" w14:paraId="49D0DEEC" w14:textId="77777777">
        <w:tc>
          <w:tcPr>
            <w:tcW w:w="0" w:type="auto"/>
            <w:gridSpan w:val="3"/>
            <w:vAlign w:val="center"/>
          </w:tcPr>
          <w:p w14:paraId="053B2A42" w14:textId="77777777" w:rsidR="00560F0F" w:rsidRDefault="007C4C05"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diferenciar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debería</w:t>
            </w:r>
            <w:proofErr w:type="spellEnd"/>
            <w:r>
              <w:t xml:space="preserve"> ser?</w:t>
            </w:r>
          </w:p>
        </w:tc>
      </w:tr>
      <w:tr w:rsidR="00560F0F" w14:paraId="6EFA1EF8" w14:textId="77777777">
        <w:tc>
          <w:tcPr>
            <w:tcW w:w="0" w:type="auto"/>
            <w:gridSpan w:val="3"/>
            <w:vAlign w:val="center"/>
          </w:tcPr>
          <w:p w14:paraId="6D04DF5F" w14:textId="77777777" w:rsidR="00560F0F" w:rsidRDefault="007C4C05">
            <w:proofErr w:type="spellStart"/>
            <w:r>
              <w:rPr>
                <w:b/>
              </w:rPr>
              <w:t>Evidencia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Aprendizaje</w:t>
            </w:r>
            <w:proofErr w:type="spellEnd"/>
          </w:p>
        </w:tc>
      </w:tr>
      <w:tr w:rsidR="00560F0F" w14:paraId="17B6AC28" w14:textId="77777777">
        <w:tc>
          <w:tcPr>
            <w:tcW w:w="0" w:type="auto"/>
            <w:gridSpan w:val="3"/>
            <w:vAlign w:val="center"/>
          </w:tcPr>
          <w:p w14:paraId="0C82F9D2" w14:textId="77777777" w:rsidR="00560F0F" w:rsidRDefault="007C4C05"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maestros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enfocarse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mejora</w:t>
            </w:r>
            <w:proofErr w:type="spellEnd"/>
            <w:r>
              <w:t xml:space="preserve"> continua de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mientras</w:t>
            </w:r>
            <w:proofErr w:type="spellEnd"/>
            <w:r>
              <w:t xml:space="preserve"> </w:t>
            </w:r>
            <w:proofErr w:type="spellStart"/>
            <w:r>
              <w:t>satisfacen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</w:t>
            </w:r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usarán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información</w:t>
            </w:r>
            <w:proofErr w:type="spellEnd"/>
            <w:r>
              <w:t xml:space="preserve"> y la </w:t>
            </w:r>
            <w:proofErr w:type="spellStart"/>
            <w:r>
              <w:t>aplicarán</w:t>
            </w:r>
            <w:proofErr w:type="spellEnd"/>
            <w:r>
              <w:t xml:space="preserve"> 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diaria</w:t>
            </w:r>
            <w:proofErr w:type="spellEnd"/>
            <w:r>
              <w:t xml:space="preserve"> y </w:t>
            </w:r>
            <w:proofErr w:type="spellStart"/>
            <w:r>
              <w:t>cuando</w:t>
            </w:r>
            <w:proofErr w:type="spellEnd"/>
            <w:r>
              <w:t xml:space="preserve"> usen la </w:t>
            </w:r>
            <w:proofErr w:type="spellStart"/>
            <w:r>
              <w:t>herramienta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reunirse</w:t>
            </w:r>
            <w:proofErr w:type="spellEnd"/>
            <w:r>
              <w:t xml:space="preserve"> con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>.</w:t>
            </w:r>
          </w:p>
        </w:tc>
      </w:tr>
      <w:tr w:rsidR="00560F0F" w14:paraId="411C4ACD" w14:textId="77777777">
        <w:tc>
          <w:tcPr>
            <w:tcW w:w="0" w:type="auto"/>
            <w:vAlign w:val="center"/>
          </w:tcPr>
          <w:p w14:paraId="55F73D37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08F45A26" w14:textId="77777777" w:rsidR="00560F0F" w:rsidRDefault="007C4C05"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anticipado</w:t>
            </w:r>
            <w:proofErr w:type="spellEnd"/>
          </w:p>
        </w:tc>
        <w:tc>
          <w:tcPr>
            <w:tcW w:w="0" w:type="auto"/>
            <w:vAlign w:val="center"/>
          </w:tcPr>
          <w:p w14:paraId="21331E40" w14:textId="77777777" w:rsidR="00560F0F" w:rsidRDefault="007C4C05">
            <w:proofErr w:type="spellStart"/>
            <w:r>
              <w:rPr>
                <w:b/>
              </w:rPr>
              <w:t>Finalización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anticipada</w:t>
            </w:r>
            <w:proofErr w:type="spellEnd"/>
          </w:p>
        </w:tc>
      </w:tr>
      <w:tr w:rsidR="00560F0F" w14:paraId="06DA90D6" w14:textId="77777777">
        <w:tc>
          <w:tcPr>
            <w:tcW w:w="0" w:type="auto"/>
            <w:vAlign w:val="center"/>
          </w:tcPr>
          <w:p w14:paraId="756E743C" w14:textId="77777777" w:rsidR="00560F0F" w:rsidRDefault="007C4C05">
            <w:proofErr w:type="spellStart"/>
            <w:r>
              <w:t>Consultora</w:t>
            </w:r>
            <w:proofErr w:type="spellEnd"/>
            <w:r>
              <w:t xml:space="preserve"> LIU 18- Tara Bruza</w:t>
            </w:r>
          </w:p>
        </w:tc>
        <w:tc>
          <w:tcPr>
            <w:tcW w:w="0" w:type="auto"/>
            <w:vAlign w:val="center"/>
          </w:tcPr>
          <w:p w14:paraId="296E12DE" w14:textId="77777777" w:rsidR="00560F0F" w:rsidRDefault="007C4C05">
            <w:r>
              <w:t>2024-08-28</w:t>
            </w:r>
          </w:p>
        </w:tc>
        <w:tc>
          <w:tcPr>
            <w:tcW w:w="0" w:type="auto"/>
            <w:vAlign w:val="center"/>
          </w:tcPr>
          <w:p w14:paraId="7ED685DE" w14:textId="77777777" w:rsidR="00560F0F" w:rsidRDefault="007C4C05">
            <w:r>
              <w:t>2025-01-13</w:t>
            </w:r>
          </w:p>
        </w:tc>
      </w:tr>
    </w:tbl>
    <w:p w14:paraId="09F30689" w14:textId="77777777" w:rsidR="00560F0F" w:rsidRDefault="007C4C05">
      <w:pPr>
        <w:pStyle w:val="Heading2"/>
      </w:pPr>
      <w:r>
        <w:lastRenderedPageBreak/>
        <w:t xml:space="preserve">Formato de </w:t>
      </w:r>
      <w:proofErr w:type="spellStart"/>
      <w:r>
        <w:t>aprendizaje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2"/>
        <w:gridCol w:w="10124"/>
      </w:tblGrid>
      <w:tr w:rsidR="00560F0F" w14:paraId="073AFDF5" w14:textId="77777777">
        <w:tc>
          <w:tcPr>
            <w:tcW w:w="0" w:type="auto"/>
            <w:vAlign w:val="center"/>
          </w:tcPr>
          <w:p w14:paraId="4B4E705D" w14:textId="77777777" w:rsidR="00560F0F" w:rsidRDefault="007C4C05"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actividades</w:t>
            </w:r>
            <w:proofErr w:type="spellEnd"/>
          </w:p>
        </w:tc>
        <w:tc>
          <w:tcPr>
            <w:tcW w:w="0" w:type="auto"/>
            <w:vAlign w:val="center"/>
          </w:tcPr>
          <w:p w14:paraId="1B397B46" w14:textId="77777777" w:rsidR="00560F0F" w:rsidRDefault="007C4C05">
            <w:proofErr w:type="spellStart"/>
            <w:r>
              <w:rPr>
                <w:b/>
              </w:rPr>
              <w:t>Frecuencia</w:t>
            </w:r>
            <w:proofErr w:type="spellEnd"/>
          </w:p>
        </w:tc>
      </w:tr>
      <w:tr w:rsidR="00560F0F" w14:paraId="10027C98" w14:textId="77777777">
        <w:tc>
          <w:tcPr>
            <w:tcW w:w="0" w:type="auto"/>
            <w:vAlign w:val="center"/>
          </w:tcPr>
          <w:p w14:paraId="7D2D4517" w14:textId="77777777" w:rsidR="00560F0F" w:rsidRDefault="007C4C05">
            <w:r>
              <w:t xml:space="preserve">Jornada de </w:t>
            </w:r>
            <w:proofErr w:type="spellStart"/>
            <w:r>
              <w:t>inactividad</w:t>
            </w:r>
            <w:proofErr w:type="spellEnd"/>
            <w:r>
              <w:t xml:space="preserve">                                                        </w:t>
            </w:r>
          </w:p>
        </w:tc>
        <w:tc>
          <w:tcPr>
            <w:tcW w:w="0" w:type="auto"/>
            <w:vAlign w:val="center"/>
          </w:tcPr>
          <w:p w14:paraId="4CC08030" w14:textId="77777777" w:rsidR="00560F0F" w:rsidRDefault="007C4C05">
            <w:r>
              <w:t xml:space="preserve">Durante </w:t>
            </w:r>
            <w:proofErr w:type="spellStart"/>
            <w:r>
              <w:t>el</w:t>
            </w:r>
            <w:proofErr w:type="spellEnd"/>
            <w:r>
              <w:t xml:space="preserve"> día de </w:t>
            </w:r>
            <w:proofErr w:type="spellStart"/>
            <w:r>
              <w:t>servicio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año</w:t>
            </w:r>
            <w:proofErr w:type="spellEnd"/>
            <w:r>
              <w:t xml:space="preserve"> escolar</w:t>
            </w:r>
          </w:p>
        </w:tc>
      </w:tr>
      <w:tr w:rsidR="00560F0F" w14:paraId="27B7400D" w14:textId="77777777">
        <w:tc>
          <w:tcPr>
            <w:tcW w:w="0" w:type="auto"/>
            <w:gridSpan w:val="2"/>
            <w:vAlign w:val="center"/>
          </w:tcPr>
          <w:p w14:paraId="4A728DD0" w14:textId="77777777" w:rsidR="00560F0F" w:rsidRDefault="007C4C05">
            <w:r>
              <w:rPr>
                <w:b/>
              </w:rPr>
              <w:t xml:space="preserve">Marco de </w:t>
            </w:r>
            <w:proofErr w:type="spellStart"/>
            <w:r>
              <w:rPr>
                <w:b/>
              </w:rPr>
              <w:t>Observación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Práctica</w:t>
            </w:r>
            <w:proofErr w:type="spellEnd"/>
            <w:r>
              <w:rPr>
                <w:b/>
              </w:rPr>
              <w:t xml:space="preserve"> Cumplido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este</w:t>
            </w:r>
            <w:proofErr w:type="spellEnd"/>
            <w:r>
              <w:rPr>
                <w:b/>
              </w:rPr>
              <w:t xml:space="preserve"> Plan</w:t>
            </w:r>
          </w:p>
        </w:tc>
      </w:tr>
      <w:tr w:rsidR="00560F0F" w14:paraId="59ACB057" w14:textId="77777777">
        <w:tc>
          <w:tcPr>
            <w:tcW w:w="0" w:type="auto"/>
            <w:gridSpan w:val="2"/>
            <w:vAlign w:val="center"/>
          </w:tcPr>
          <w:p w14:paraId="3C21043F" w14:textId="77777777" w:rsidR="00560F0F" w:rsidRDefault="00560F0F"/>
        </w:tc>
      </w:tr>
      <w:tr w:rsidR="00560F0F" w14:paraId="013C33E9" w14:textId="77777777">
        <w:tc>
          <w:tcPr>
            <w:tcW w:w="0" w:type="auto"/>
            <w:gridSpan w:val="2"/>
            <w:vAlign w:val="center"/>
          </w:tcPr>
          <w:p w14:paraId="50F5D012" w14:textId="77777777" w:rsidR="00560F0F" w:rsidRDefault="007C4C05">
            <w:r>
              <w:rPr>
                <w:b/>
              </w:rPr>
              <w:t xml:space="preserve">Este paso </w:t>
            </w:r>
            <w:proofErr w:type="spellStart"/>
            <w:r>
              <w:rPr>
                <w:b/>
              </w:rPr>
              <w:t>cumple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requisitos</w:t>
            </w:r>
            <w:proofErr w:type="spellEnd"/>
            <w:r>
              <w:rPr>
                <w:b/>
              </w:rPr>
              <w:t xml:space="preserve"> de las </w:t>
            </w:r>
            <w:proofErr w:type="spellStart"/>
            <w:r>
              <w:rPr>
                <w:b/>
              </w:rPr>
              <w:t>capacitaciones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requeridas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estado</w:t>
            </w:r>
            <w:proofErr w:type="spellEnd"/>
          </w:p>
        </w:tc>
      </w:tr>
      <w:tr w:rsidR="00560F0F" w14:paraId="02B753B5" w14:textId="77777777">
        <w:tc>
          <w:tcPr>
            <w:tcW w:w="0" w:type="auto"/>
            <w:gridSpan w:val="2"/>
            <w:vAlign w:val="center"/>
          </w:tcPr>
          <w:p w14:paraId="7DA01E4C" w14:textId="77777777" w:rsidR="00560F0F" w:rsidRDefault="007C4C05">
            <w:proofErr w:type="spellStart"/>
            <w:r>
              <w:t>Enseñar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entornos</w:t>
            </w:r>
            <w:proofErr w:type="spellEnd"/>
            <w:r>
              <w:t xml:space="preserve"> </w:t>
            </w:r>
            <w:proofErr w:type="spellStart"/>
            <w:r>
              <w:t>inclusivos</w:t>
            </w:r>
            <w:proofErr w:type="spellEnd"/>
            <w:r>
              <w:t xml:space="preserve">                                                        </w:t>
            </w:r>
          </w:p>
        </w:tc>
      </w:tr>
    </w:tbl>
    <w:p w14:paraId="4E12FCC7" w14:textId="77777777" w:rsidR="00560F0F" w:rsidRDefault="007C4C05">
      <w:pPr>
        <w:pStyle w:val="Heading2"/>
      </w:pPr>
      <w:proofErr w:type="spellStart"/>
      <w:r>
        <w:t>Renacimiento</w:t>
      </w:r>
      <w:proofErr w:type="spellEnd"/>
      <w:r>
        <w:t xml:space="preserve"> STAR PD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9"/>
        <w:gridCol w:w="3054"/>
        <w:gridCol w:w="3923"/>
      </w:tblGrid>
      <w:tr w:rsidR="00560F0F" w14:paraId="23D7BB7C" w14:textId="77777777">
        <w:tc>
          <w:tcPr>
            <w:tcW w:w="0" w:type="auto"/>
            <w:gridSpan w:val="3"/>
            <w:vAlign w:val="center"/>
          </w:tcPr>
          <w:p w14:paraId="497836B6" w14:textId="77777777" w:rsidR="00560F0F" w:rsidRDefault="007C4C05">
            <w:r>
              <w:rPr>
                <w:b/>
              </w:rPr>
              <w:t xml:space="preserve">Paso de </w:t>
            </w:r>
            <w:proofErr w:type="spellStart"/>
            <w:r>
              <w:rPr>
                <w:b/>
              </w:rPr>
              <w:t>acción</w:t>
            </w:r>
            <w:proofErr w:type="spellEnd"/>
          </w:p>
        </w:tc>
      </w:tr>
      <w:tr w:rsidR="00560F0F" w14:paraId="0D2DECD9" w14:textId="77777777">
        <w:tc>
          <w:tcPr>
            <w:tcW w:w="0" w:type="auto"/>
            <w:gridSpan w:val="3"/>
            <w:vAlign w:val="center"/>
          </w:tcPr>
          <w:p w14:paraId="264055F2" w14:textId="77777777" w:rsidR="00560F0F" w:rsidRDefault="007C4C05">
            <w:pPr>
              <w:pStyle w:val="ListParagraph"/>
              <w:numPr>
                <w:ilvl w:val="0"/>
                <w:numId w:val="34"/>
              </w:numPr>
            </w:pPr>
            <w:proofErr w:type="gramStart"/>
            <w:r>
              <w:t>Los</w:t>
            </w:r>
            <w:proofErr w:type="gramEnd"/>
            <w:r>
              <w:t xml:space="preserve"> maestros </w:t>
            </w:r>
            <w:proofErr w:type="spellStart"/>
            <w:r>
              <w:t>crean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horarios</w:t>
            </w:r>
            <w:proofErr w:type="spellEnd"/>
            <w:r>
              <w:t xml:space="preserve"> para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monitoreo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1-8.</w:t>
            </w:r>
          </w:p>
        </w:tc>
      </w:tr>
      <w:tr w:rsidR="00560F0F" w14:paraId="0748338B" w14:textId="77777777">
        <w:tc>
          <w:tcPr>
            <w:tcW w:w="0" w:type="auto"/>
            <w:gridSpan w:val="3"/>
            <w:vAlign w:val="center"/>
          </w:tcPr>
          <w:p w14:paraId="35E402B2" w14:textId="77777777" w:rsidR="00560F0F" w:rsidRDefault="007C4C05">
            <w:r>
              <w:rPr>
                <w:b/>
              </w:rPr>
              <w:t>Audiencia</w:t>
            </w:r>
          </w:p>
        </w:tc>
      </w:tr>
      <w:tr w:rsidR="00560F0F" w14:paraId="04D7E014" w14:textId="77777777">
        <w:tc>
          <w:tcPr>
            <w:tcW w:w="0" w:type="auto"/>
            <w:gridSpan w:val="3"/>
            <w:vAlign w:val="center"/>
          </w:tcPr>
          <w:p w14:paraId="77EE1CE8" w14:textId="77777777" w:rsidR="00560F0F" w:rsidRDefault="007C4C05">
            <w:r>
              <w:t xml:space="preserve">Todo </w:t>
            </w:r>
            <w:proofErr w:type="spellStart"/>
            <w:r>
              <w:t>el</w:t>
            </w:r>
            <w:proofErr w:type="spellEnd"/>
            <w:r>
              <w:t xml:space="preserve"> personal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grados</w:t>
            </w:r>
            <w:proofErr w:type="spellEnd"/>
            <w:r>
              <w:t xml:space="preserve"> 1 a 6</w:t>
            </w:r>
          </w:p>
        </w:tc>
      </w:tr>
      <w:tr w:rsidR="00560F0F" w14:paraId="1233542E" w14:textId="77777777">
        <w:tc>
          <w:tcPr>
            <w:tcW w:w="0" w:type="auto"/>
            <w:gridSpan w:val="3"/>
            <w:vAlign w:val="center"/>
          </w:tcPr>
          <w:p w14:paraId="68BC130A" w14:textId="77777777" w:rsidR="00560F0F" w:rsidRDefault="007C4C05">
            <w:r>
              <w:rPr>
                <w:b/>
              </w:rPr>
              <w:t xml:space="preserve">Temas a </w:t>
            </w:r>
            <w:proofErr w:type="spellStart"/>
            <w:r>
              <w:rPr>
                <w:b/>
              </w:rPr>
              <w:t>incluir</w:t>
            </w:r>
            <w:proofErr w:type="spellEnd"/>
          </w:p>
        </w:tc>
      </w:tr>
      <w:tr w:rsidR="00560F0F" w14:paraId="38494A1F" w14:textId="77777777">
        <w:tc>
          <w:tcPr>
            <w:tcW w:w="0" w:type="auto"/>
            <w:gridSpan w:val="3"/>
            <w:vAlign w:val="center"/>
          </w:tcPr>
          <w:p w14:paraId="5631319D" w14:textId="77777777" w:rsidR="00560F0F" w:rsidRDefault="007C4C05">
            <w:proofErr w:type="spellStart"/>
            <w:r>
              <w:t>Evaluaciones</w:t>
            </w:r>
            <w:proofErr w:type="spellEnd"/>
            <w:r>
              <w:t xml:space="preserve"> de </w:t>
            </w:r>
            <w:proofErr w:type="spellStart"/>
            <w:r>
              <w:t>referencia</w:t>
            </w:r>
            <w:proofErr w:type="spellEnd"/>
            <w:r>
              <w:t xml:space="preserve"> STAR </w:t>
            </w:r>
            <w:proofErr w:type="spellStart"/>
            <w:r>
              <w:t>Informes</w:t>
            </w:r>
            <w:proofErr w:type="spellEnd"/>
            <w:r>
              <w:t xml:space="preserve"> STAR </w:t>
            </w:r>
            <w:proofErr w:type="spellStart"/>
            <w:r>
              <w:t>Asignación</w:t>
            </w:r>
            <w:proofErr w:type="spellEnd"/>
            <w:r>
              <w:t xml:space="preserve"> de </w:t>
            </w:r>
            <w:proofErr w:type="spellStart"/>
            <w:r>
              <w:t>lecciones</w:t>
            </w:r>
            <w:proofErr w:type="spellEnd"/>
            <w:r>
              <w:t>/</w:t>
            </w:r>
            <w:proofErr w:type="spellStart"/>
            <w:r>
              <w:t>habilidades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</w:p>
        </w:tc>
      </w:tr>
      <w:tr w:rsidR="00560F0F" w14:paraId="0DF9E288" w14:textId="77777777">
        <w:tc>
          <w:tcPr>
            <w:tcW w:w="0" w:type="auto"/>
            <w:gridSpan w:val="3"/>
            <w:vAlign w:val="center"/>
          </w:tcPr>
          <w:p w14:paraId="6EAD6B4A" w14:textId="77777777" w:rsidR="00560F0F" w:rsidRDefault="007C4C05">
            <w:proofErr w:type="spellStart"/>
            <w:r>
              <w:rPr>
                <w:b/>
              </w:rPr>
              <w:t>Evidencia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Aprendizaje</w:t>
            </w:r>
            <w:proofErr w:type="spellEnd"/>
          </w:p>
        </w:tc>
      </w:tr>
      <w:tr w:rsidR="00560F0F" w14:paraId="746ACC6C" w14:textId="77777777">
        <w:tc>
          <w:tcPr>
            <w:tcW w:w="0" w:type="auto"/>
            <w:gridSpan w:val="3"/>
            <w:vAlign w:val="center"/>
          </w:tcPr>
          <w:p w14:paraId="46743D91" w14:textId="77777777" w:rsidR="00560F0F" w:rsidRDefault="007C4C05"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maestros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enfocarse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mejora</w:t>
            </w:r>
            <w:proofErr w:type="spellEnd"/>
            <w:r>
              <w:t xml:space="preserve"> continua de la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mientras</w:t>
            </w:r>
            <w:proofErr w:type="spellEnd"/>
            <w:r>
              <w:t xml:space="preserve"> </w:t>
            </w:r>
            <w:proofErr w:type="spellStart"/>
            <w:r>
              <w:t>satisfacen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. </w:t>
            </w:r>
            <w:proofErr w:type="spellStart"/>
            <w:r>
              <w:t>Familiarizar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profesores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para </w:t>
            </w:r>
            <w:proofErr w:type="spellStart"/>
            <w:r>
              <w:t>impulsar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instrucción</w:t>
            </w:r>
            <w:proofErr w:type="spellEnd"/>
            <w:r>
              <w:t xml:space="preserve"> </w:t>
            </w:r>
            <w:proofErr w:type="spellStart"/>
            <w:r>
              <w:t>diaria</w:t>
            </w:r>
            <w:proofErr w:type="spellEnd"/>
            <w:r>
              <w:t xml:space="preserve"> y la </w:t>
            </w:r>
            <w:proofErr w:type="spellStart"/>
            <w:r>
              <w:t>flexibilidad</w:t>
            </w:r>
            <w:proofErr w:type="spellEnd"/>
            <w:r>
              <w:t xml:space="preserve"> del </w:t>
            </w:r>
            <w:proofErr w:type="spellStart"/>
            <w:r>
              <w:t>grupo</w:t>
            </w:r>
            <w:proofErr w:type="spellEnd"/>
            <w:r>
              <w:t>.</w:t>
            </w:r>
          </w:p>
        </w:tc>
      </w:tr>
      <w:tr w:rsidR="00560F0F" w14:paraId="0586F7CA" w14:textId="77777777">
        <w:tc>
          <w:tcPr>
            <w:tcW w:w="0" w:type="auto"/>
            <w:vAlign w:val="center"/>
          </w:tcPr>
          <w:p w14:paraId="403148E4" w14:textId="77777777" w:rsidR="00560F0F" w:rsidRDefault="007C4C05"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Líder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Posición</w:t>
            </w:r>
            <w:proofErr w:type="spellEnd"/>
          </w:p>
        </w:tc>
        <w:tc>
          <w:tcPr>
            <w:tcW w:w="0" w:type="auto"/>
            <w:vAlign w:val="center"/>
          </w:tcPr>
          <w:p w14:paraId="3DC61DD5" w14:textId="77777777" w:rsidR="00560F0F" w:rsidRDefault="007C4C05">
            <w:proofErr w:type="spellStart"/>
            <w:r>
              <w:rPr>
                <w:b/>
              </w:rPr>
              <w:t>Inicio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anticipado</w:t>
            </w:r>
            <w:proofErr w:type="spellEnd"/>
          </w:p>
        </w:tc>
        <w:tc>
          <w:tcPr>
            <w:tcW w:w="0" w:type="auto"/>
            <w:vAlign w:val="center"/>
          </w:tcPr>
          <w:p w14:paraId="74734766" w14:textId="77777777" w:rsidR="00560F0F" w:rsidRDefault="007C4C05">
            <w:proofErr w:type="spellStart"/>
            <w:r>
              <w:rPr>
                <w:b/>
              </w:rPr>
              <w:t>Finalización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anticipada</w:t>
            </w:r>
            <w:proofErr w:type="spellEnd"/>
          </w:p>
        </w:tc>
      </w:tr>
      <w:tr w:rsidR="00560F0F" w14:paraId="028F0692" w14:textId="77777777">
        <w:tc>
          <w:tcPr>
            <w:tcW w:w="0" w:type="auto"/>
            <w:vAlign w:val="center"/>
          </w:tcPr>
          <w:p w14:paraId="25DCAADE" w14:textId="77777777" w:rsidR="00560F0F" w:rsidRDefault="007C4C05">
            <w:r>
              <w:t xml:space="preserve">Michelle Zukoski </w:t>
            </w:r>
            <w:proofErr w:type="spellStart"/>
            <w:r>
              <w:t>Representantes</w:t>
            </w:r>
            <w:proofErr w:type="spellEnd"/>
            <w:r>
              <w:t xml:space="preserve"> de Renaissance STAR</w:t>
            </w:r>
          </w:p>
        </w:tc>
        <w:tc>
          <w:tcPr>
            <w:tcW w:w="0" w:type="auto"/>
            <w:vAlign w:val="center"/>
          </w:tcPr>
          <w:p w14:paraId="1D93E01E" w14:textId="77777777" w:rsidR="00560F0F" w:rsidRDefault="007C4C05">
            <w:r>
              <w:t>2024-08-28</w:t>
            </w:r>
          </w:p>
        </w:tc>
        <w:tc>
          <w:tcPr>
            <w:tcW w:w="0" w:type="auto"/>
            <w:vAlign w:val="center"/>
          </w:tcPr>
          <w:p w14:paraId="4D098DBA" w14:textId="77777777" w:rsidR="00560F0F" w:rsidRDefault="007C4C05">
            <w:r>
              <w:t>2024-09-30</w:t>
            </w:r>
          </w:p>
        </w:tc>
      </w:tr>
    </w:tbl>
    <w:p w14:paraId="43FBB507" w14:textId="77777777" w:rsidR="00560F0F" w:rsidRDefault="007C4C05">
      <w:pPr>
        <w:pStyle w:val="Heading2"/>
      </w:pPr>
      <w:r>
        <w:t xml:space="preserve">Formato de </w:t>
      </w:r>
      <w:proofErr w:type="spellStart"/>
      <w:r>
        <w:t>aprendizaje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06"/>
        <w:gridCol w:w="6310"/>
      </w:tblGrid>
      <w:tr w:rsidR="00560F0F" w14:paraId="0EA53BFB" w14:textId="77777777">
        <w:tc>
          <w:tcPr>
            <w:tcW w:w="0" w:type="auto"/>
            <w:vAlign w:val="center"/>
          </w:tcPr>
          <w:p w14:paraId="2A5CAAE8" w14:textId="77777777" w:rsidR="00560F0F" w:rsidRDefault="007C4C05"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actividades</w:t>
            </w:r>
            <w:proofErr w:type="spellEnd"/>
          </w:p>
        </w:tc>
        <w:tc>
          <w:tcPr>
            <w:tcW w:w="0" w:type="auto"/>
            <w:vAlign w:val="center"/>
          </w:tcPr>
          <w:p w14:paraId="40155D33" w14:textId="77777777" w:rsidR="00560F0F" w:rsidRDefault="007C4C05">
            <w:proofErr w:type="spellStart"/>
            <w:r>
              <w:rPr>
                <w:b/>
              </w:rPr>
              <w:t>Frecuencia</w:t>
            </w:r>
            <w:proofErr w:type="spellEnd"/>
          </w:p>
        </w:tc>
      </w:tr>
      <w:tr w:rsidR="00560F0F" w14:paraId="045371B2" w14:textId="77777777">
        <w:tc>
          <w:tcPr>
            <w:tcW w:w="0" w:type="auto"/>
            <w:vAlign w:val="center"/>
          </w:tcPr>
          <w:p w14:paraId="73FAC67A" w14:textId="77777777" w:rsidR="00560F0F" w:rsidRDefault="007C4C05">
            <w:proofErr w:type="spellStart"/>
            <w:r>
              <w:t>Comunidad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 (</w:t>
            </w:r>
            <w:proofErr w:type="gramStart"/>
            <w:r>
              <w:t xml:space="preserve">PLC)   </w:t>
            </w:r>
            <w:proofErr w:type="gramEnd"/>
            <w:r>
              <w:t xml:space="preserve">                                                     </w:t>
            </w:r>
          </w:p>
        </w:tc>
        <w:tc>
          <w:tcPr>
            <w:tcW w:w="0" w:type="auto"/>
            <w:vAlign w:val="center"/>
          </w:tcPr>
          <w:p w14:paraId="769D1C4B" w14:textId="77777777" w:rsidR="00560F0F" w:rsidRDefault="007C4C05">
            <w:proofErr w:type="spellStart"/>
            <w:r>
              <w:t>Mensualmente</w:t>
            </w:r>
            <w:proofErr w:type="spellEnd"/>
            <w:r>
              <w:t xml:space="preserve"> </w:t>
            </w:r>
            <w:proofErr w:type="gramStart"/>
            <w:r>
              <w:t xml:space="preserve">a </w:t>
            </w:r>
            <w:proofErr w:type="spellStart"/>
            <w:r>
              <w:t>través</w:t>
            </w:r>
            <w:proofErr w:type="spellEnd"/>
            <w:proofErr w:type="gramEnd"/>
            <w:r>
              <w:t xml:space="preserve"> de TEAMs</w:t>
            </w:r>
          </w:p>
        </w:tc>
      </w:tr>
      <w:tr w:rsidR="00560F0F" w14:paraId="1E3D9F03" w14:textId="77777777">
        <w:tc>
          <w:tcPr>
            <w:tcW w:w="0" w:type="auto"/>
            <w:gridSpan w:val="2"/>
            <w:vAlign w:val="center"/>
          </w:tcPr>
          <w:p w14:paraId="103D644D" w14:textId="77777777" w:rsidR="00560F0F" w:rsidRDefault="007C4C05">
            <w:r>
              <w:rPr>
                <w:b/>
              </w:rPr>
              <w:t xml:space="preserve">Marco de </w:t>
            </w:r>
            <w:proofErr w:type="spellStart"/>
            <w:r>
              <w:rPr>
                <w:b/>
              </w:rPr>
              <w:t>Observación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Práctica</w:t>
            </w:r>
            <w:proofErr w:type="spellEnd"/>
            <w:r>
              <w:rPr>
                <w:b/>
              </w:rPr>
              <w:t xml:space="preserve"> Cumplido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este</w:t>
            </w:r>
            <w:proofErr w:type="spellEnd"/>
            <w:r>
              <w:rPr>
                <w:b/>
              </w:rPr>
              <w:t xml:space="preserve"> Plan</w:t>
            </w:r>
          </w:p>
        </w:tc>
      </w:tr>
      <w:tr w:rsidR="00560F0F" w14:paraId="44238560" w14:textId="77777777">
        <w:tc>
          <w:tcPr>
            <w:tcW w:w="0" w:type="auto"/>
            <w:gridSpan w:val="2"/>
            <w:vAlign w:val="center"/>
          </w:tcPr>
          <w:p w14:paraId="3D0A030B" w14:textId="77777777" w:rsidR="00560F0F" w:rsidRDefault="00560F0F"/>
        </w:tc>
      </w:tr>
      <w:tr w:rsidR="00560F0F" w14:paraId="75B5985F" w14:textId="77777777">
        <w:tc>
          <w:tcPr>
            <w:tcW w:w="0" w:type="auto"/>
            <w:gridSpan w:val="2"/>
            <w:vAlign w:val="center"/>
          </w:tcPr>
          <w:p w14:paraId="21C09F8D" w14:textId="77777777" w:rsidR="00560F0F" w:rsidRDefault="007C4C05">
            <w:r>
              <w:rPr>
                <w:b/>
              </w:rPr>
              <w:t xml:space="preserve">Este paso </w:t>
            </w:r>
            <w:proofErr w:type="spellStart"/>
            <w:r>
              <w:rPr>
                <w:b/>
              </w:rPr>
              <w:t>cumple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requisitos</w:t>
            </w:r>
            <w:proofErr w:type="spellEnd"/>
            <w:r>
              <w:rPr>
                <w:b/>
              </w:rPr>
              <w:t xml:space="preserve"> de las </w:t>
            </w:r>
            <w:proofErr w:type="spellStart"/>
            <w:r>
              <w:rPr>
                <w:b/>
              </w:rPr>
              <w:t>capacitaciones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requeridas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estado</w:t>
            </w:r>
            <w:proofErr w:type="spellEnd"/>
          </w:p>
        </w:tc>
      </w:tr>
      <w:tr w:rsidR="00560F0F" w14:paraId="606E8882" w14:textId="77777777">
        <w:tc>
          <w:tcPr>
            <w:tcW w:w="0" w:type="auto"/>
            <w:gridSpan w:val="2"/>
            <w:vAlign w:val="center"/>
          </w:tcPr>
          <w:p w14:paraId="52A35E89" w14:textId="77777777" w:rsidR="00560F0F" w:rsidRDefault="00560F0F"/>
        </w:tc>
      </w:tr>
    </w:tbl>
    <w:p w14:paraId="0B77BBCC" w14:textId="77777777" w:rsidR="00560F0F" w:rsidRDefault="007C4C05"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 w:type="page"/>
      </w:r>
    </w:p>
    <w:p w14:paraId="0B6C290D" w14:textId="77777777" w:rsidR="00560F0F" w:rsidRDefault="007C4C05">
      <w:pPr>
        <w:pStyle w:val="Heading1"/>
      </w:pPr>
      <w:proofErr w:type="spellStart"/>
      <w:r>
        <w:lastRenderedPageBreak/>
        <w:t>Aprobaciones</w:t>
      </w:r>
      <w:proofErr w:type="spellEnd"/>
      <w:r>
        <w:t xml:space="preserve"> y </w:t>
      </w:r>
      <w:proofErr w:type="spellStart"/>
      <w:r>
        <w:t>firmas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560F0F" w14:paraId="042AE17D" w14:textId="77777777">
        <w:tc>
          <w:tcPr>
            <w:tcW w:w="0" w:type="auto"/>
            <w:vAlign w:val="center"/>
          </w:tcPr>
          <w:p w14:paraId="4F6F8414" w14:textId="77777777" w:rsidR="00560F0F" w:rsidRDefault="007C4C05">
            <w:proofErr w:type="spellStart"/>
            <w:r>
              <w:rPr>
                <w:b/>
              </w:rPr>
              <w:t>Archivos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cargados</w:t>
            </w:r>
            <w:proofErr w:type="spellEnd"/>
          </w:p>
        </w:tc>
      </w:tr>
      <w:tr w:rsidR="00560F0F" w14:paraId="6DD20855" w14:textId="77777777">
        <w:tc>
          <w:tcPr>
            <w:tcW w:w="0" w:type="auto"/>
            <w:vAlign w:val="center"/>
          </w:tcPr>
          <w:p w14:paraId="7C19334D" w14:textId="77777777" w:rsidR="00560F0F" w:rsidRDefault="007C4C05">
            <w:pPr>
              <w:pStyle w:val="ListParagraph"/>
              <w:numPr>
                <w:ilvl w:val="0"/>
                <w:numId w:val="35"/>
              </w:numPr>
            </w:pPr>
            <w:proofErr w:type="spellStart"/>
            <w:r>
              <w:t>Afirmación</w:t>
            </w:r>
            <w:proofErr w:type="spellEnd"/>
            <w:r>
              <w:t xml:space="preserve"> de la Junta </w:t>
            </w:r>
            <w:proofErr w:type="spellStart"/>
            <w:r>
              <w:t>Directiva</w:t>
            </w:r>
            <w:proofErr w:type="spellEnd"/>
            <w:r>
              <w:t xml:space="preserve"> SWP 24-25.pdf</w:t>
            </w:r>
          </w:p>
        </w:tc>
      </w:tr>
    </w:tbl>
    <w:p w14:paraId="2D968C5B" w14:textId="77777777" w:rsidR="00560F0F" w:rsidRDefault="00560F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07"/>
        <w:gridCol w:w="2109"/>
      </w:tblGrid>
      <w:tr w:rsidR="00560F0F" w14:paraId="254CE3FD" w14:textId="77777777">
        <w:tc>
          <w:tcPr>
            <w:tcW w:w="0" w:type="auto"/>
            <w:vAlign w:val="center"/>
          </w:tcPr>
          <w:p w14:paraId="0393530F" w14:textId="77777777" w:rsidR="00560F0F" w:rsidRDefault="007C4C05">
            <w:proofErr w:type="spellStart"/>
            <w:r>
              <w:rPr>
                <w:b/>
              </w:rPr>
              <w:t>Administrador</w:t>
            </w:r>
            <w:proofErr w:type="spellEnd"/>
            <w:r>
              <w:rPr>
                <w:b/>
              </w:rPr>
              <w:t xml:space="preserve"> Principal de la Escuela</w:t>
            </w:r>
          </w:p>
        </w:tc>
        <w:tc>
          <w:tcPr>
            <w:tcW w:w="0" w:type="auto"/>
            <w:vAlign w:val="center"/>
          </w:tcPr>
          <w:p w14:paraId="45E60B50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</w:p>
        </w:tc>
      </w:tr>
      <w:tr w:rsidR="00560F0F" w14:paraId="2539C73C" w14:textId="77777777">
        <w:tc>
          <w:tcPr>
            <w:tcW w:w="0" w:type="auto"/>
            <w:vAlign w:val="center"/>
          </w:tcPr>
          <w:p w14:paraId="11D33848" w14:textId="77777777" w:rsidR="00560F0F" w:rsidRDefault="00560F0F"/>
        </w:tc>
        <w:tc>
          <w:tcPr>
            <w:tcW w:w="0" w:type="auto"/>
            <w:vAlign w:val="center"/>
          </w:tcPr>
          <w:p w14:paraId="6F22CDB0" w14:textId="77777777" w:rsidR="00560F0F" w:rsidRDefault="00560F0F"/>
        </w:tc>
      </w:tr>
      <w:tr w:rsidR="00560F0F" w14:paraId="565FB8D7" w14:textId="77777777">
        <w:tc>
          <w:tcPr>
            <w:tcW w:w="0" w:type="auto"/>
            <w:vAlign w:val="center"/>
          </w:tcPr>
          <w:p w14:paraId="349D0AA9" w14:textId="77777777" w:rsidR="00560F0F" w:rsidRDefault="007C4C05"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</w:rPr>
              <w:t xml:space="preserve"> Principal del </w:t>
            </w:r>
            <w:proofErr w:type="spellStart"/>
            <w:r>
              <w:rPr>
                <w:b/>
              </w:rPr>
              <w:t>Edificio</w:t>
            </w:r>
            <w:proofErr w:type="spellEnd"/>
          </w:p>
        </w:tc>
        <w:tc>
          <w:tcPr>
            <w:tcW w:w="0" w:type="auto"/>
            <w:vAlign w:val="center"/>
          </w:tcPr>
          <w:p w14:paraId="07AEC246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</w:p>
        </w:tc>
      </w:tr>
      <w:tr w:rsidR="00560F0F" w14:paraId="663B17D8" w14:textId="77777777">
        <w:tc>
          <w:tcPr>
            <w:tcW w:w="0" w:type="auto"/>
            <w:vAlign w:val="center"/>
          </w:tcPr>
          <w:p w14:paraId="3142FFE6" w14:textId="77777777" w:rsidR="00560F0F" w:rsidRDefault="00560F0F"/>
        </w:tc>
        <w:tc>
          <w:tcPr>
            <w:tcW w:w="0" w:type="auto"/>
            <w:vAlign w:val="center"/>
          </w:tcPr>
          <w:p w14:paraId="725FF4B1" w14:textId="77777777" w:rsidR="00560F0F" w:rsidRDefault="00560F0F"/>
        </w:tc>
      </w:tr>
      <w:tr w:rsidR="00560F0F" w14:paraId="4A2FA969" w14:textId="77777777">
        <w:tc>
          <w:tcPr>
            <w:tcW w:w="0" w:type="auto"/>
            <w:vAlign w:val="center"/>
          </w:tcPr>
          <w:p w14:paraId="040EA8E4" w14:textId="77777777" w:rsidR="00560F0F" w:rsidRDefault="007C4C05"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Facilitador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Mejoramiento</w:t>
            </w:r>
            <w:proofErr w:type="spellEnd"/>
            <w:r>
              <w:rPr>
                <w:b/>
              </w:rPr>
              <w:t xml:space="preserve"> Escolar</w:t>
            </w:r>
          </w:p>
        </w:tc>
        <w:tc>
          <w:tcPr>
            <w:tcW w:w="0" w:type="auto"/>
            <w:vAlign w:val="center"/>
          </w:tcPr>
          <w:p w14:paraId="4171EA20" w14:textId="77777777" w:rsidR="00560F0F" w:rsidRDefault="007C4C05">
            <w:proofErr w:type="spellStart"/>
            <w:r>
              <w:rPr>
                <w:b/>
              </w:rPr>
              <w:t>Fecha</w:t>
            </w:r>
            <w:proofErr w:type="spellEnd"/>
          </w:p>
        </w:tc>
      </w:tr>
      <w:tr w:rsidR="00560F0F" w14:paraId="74C59E32" w14:textId="77777777">
        <w:tc>
          <w:tcPr>
            <w:tcW w:w="0" w:type="auto"/>
            <w:vAlign w:val="center"/>
          </w:tcPr>
          <w:p w14:paraId="21830E8B" w14:textId="77777777" w:rsidR="00560F0F" w:rsidRDefault="00560F0F"/>
        </w:tc>
        <w:tc>
          <w:tcPr>
            <w:tcW w:w="0" w:type="auto"/>
            <w:vAlign w:val="center"/>
          </w:tcPr>
          <w:p w14:paraId="3BD1A577" w14:textId="77777777" w:rsidR="00560F0F" w:rsidRDefault="00560F0F"/>
        </w:tc>
      </w:tr>
    </w:tbl>
    <w:p w14:paraId="5C52C771" w14:textId="712A1DBF" w:rsidR="00560F0F" w:rsidRDefault="007C4C05"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560F0F"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8679" w14:textId="77777777" w:rsidR="007C4C05" w:rsidRDefault="007C4C05">
      <w:pPr>
        <w:spacing w:after="0" w:line="240" w:lineRule="auto"/>
      </w:pPr>
      <w:r>
        <w:separator/>
      </w:r>
    </w:p>
  </w:endnote>
  <w:endnote w:type="continuationSeparator" w:id="0">
    <w:p w14:paraId="4E740A13" w14:textId="77777777" w:rsidR="007C4C05" w:rsidRDefault="007C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CA8E" w14:textId="77777777" w:rsidR="00560F0F" w:rsidRDefault="007C4C0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76C0" w14:textId="77777777" w:rsidR="007C4C05" w:rsidRDefault="007C4C05">
      <w:pPr>
        <w:spacing w:after="0" w:line="240" w:lineRule="auto"/>
      </w:pPr>
      <w:r>
        <w:separator/>
      </w:r>
    </w:p>
  </w:footnote>
  <w:footnote w:type="continuationSeparator" w:id="0">
    <w:p w14:paraId="696A2548" w14:textId="77777777" w:rsidR="007C4C05" w:rsidRDefault="007C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164F"/>
    <w:multiLevelType w:val="singleLevel"/>
    <w:tmpl w:val="087E25F2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80F2D60"/>
    <w:multiLevelType w:val="singleLevel"/>
    <w:tmpl w:val="DDE2C1A8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30BD01AD"/>
    <w:multiLevelType w:val="singleLevel"/>
    <w:tmpl w:val="F1562B68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51A916F1"/>
    <w:multiLevelType w:val="singleLevel"/>
    <w:tmpl w:val="A156DDB6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642E0979"/>
    <w:multiLevelType w:val="singleLevel"/>
    <w:tmpl w:val="50846102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7C4B0BA1"/>
    <w:multiLevelType w:val="singleLevel"/>
    <w:tmpl w:val="8CF62B3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7DD22D7F"/>
    <w:multiLevelType w:val="singleLevel"/>
    <w:tmpl w:val="603448BE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7F3D107C"/>
    <w:multiLevelType w:val="singleLevel"/>
    <w:tmpl w:val="2D98A8E8"/>
    <w:lvl w:ilvl="0">
      <w:numFmt w:val="bullet"/>
      <w:lvlText w:val="▪"/>
      <w:lvlJc w:val="left"/>
      <w:pPr>
        <w:ind w:left="420" w:hanging="360"/>
      </w:pPr>
    </w:lvl>
  </w:abstractNum>
  <w:num w:numId="1" w16cid:durableId="2121728270">
    <w:abstractNumId w:val="4"/>
    <w:lvlOverride w:ilvl="0">
      <w:startOverride w:val="1"/>
    </w:lvlOverride>
  </w:num>
  <w:num w:numId="2" w16cid:durableId="836729513">
    <w:abstractNumId w:val="4"/>
    <w:lvlOverride w:ilvl="0">
      <w:startOverride w:val="1"/>
    </w:lvlOverride>
  </w:num>
  <w:num w:numId="3" w16cid:durableId="1009286557">
    <w:abstractNumId w:val="4"/>
    <w:lvlOverride w:ilvl="0">
      <w:startOverride w:val="1"/>
    </w:lvlOverride>
  </w:num>
  <w:num w:numId="4" w16cid:durableId="1497762893">
    <w:abstractNumId w:val="4"/>
    <w:lvlOverride w:ilvl="0">
      <w:startOverride w:val="1"/>
    </w:lvlOverride>
  </w:num>
  <w:num w:numId="5" w16cid:durableId="1023824923">
    <w:abstractNumId w:val="4"/>
    <w:lvlOverride w:ilvl="0">
      <w:startOverride w:val="1"/>
    </w:lvlOverride>
  </w:num>
  <w:num w:numId="6" w16cid:durableId="1774860496">
    <w:abstractNumId w:val="4"/>
    <w:lvlOverride w:ilvl="0">
      <w:startOverride w:val="1"/>
    </w:lvlOverride>
  </w:num>
  <w:num w:numId="7" w16cid:durableId="937639786">
    <w:abstractNumId w:val="4"/>
    <w:lvlOverride w:ilvl="0">
      <w:startOverride w:val="1"/>
    </w:lvlOverride>
  </w:num>
  <w:num w:numId="8" w16cid:durableId="1056853550">
    <w:abstractNumId w:val="4"/>
    <w:lvlOverride w:ilvl="0">
      <w:startOverride w:val="1"/>
    </w:lvlOverride>
  </w:num>
  <w:num w:numId="9" w16cid:durableId="1317346535">
    <w:abstractNumId w:val="4"/>
    <w:lvlOverride w:ilvl="0">
      <w:startOverride w:val="1"/>
    </w:lvlOverride>
  </w:num>
  <w:num w:numId="10" w16cid:durableId="1319110283">
    <w:abstractNumId w:val="4"/>
    <w:lvlOverride w:ilvl="0">
      <w:startOverride w:val="1"/>
    </w:lvlOverride>
  </w:num>
  <w:num w:numId="11" w16cid:durableId="1605456100">
    <w:abstractNumId w:val="4"/>
    <w:lvlOverride w:ilvl="0">
      <w:startOverride w:val="1"/>
    </w:lvlOverride>
  </w:num>
  <w:num w:numId="12" w16cid:durableId="1359164274">
    <w:abstractNumId w:val="4"/>
    <w:lvlOverride w:ilvl="0">
      <w:startOverride w:val="1"/>
    </w:lvlOverride>
  </w:num>
  <w:num w:numId="13" w16cid:durableId="1582715275">
    <w:abstractNumId w:val="4"/>
    <w:lvlOverride w:ilvl="0">
      <w:startOverride w:val="1"/>
    </w:lvlOverride>
  </w:num>
  <w:num w:numId="14" w16cid:durableId="1549147870">
    <w:abstractNumId w:val="4"/>
    <w:lvlOverride w:ilvl="0">
      <w:startOverride w:val="1"/>
    </w:lvlOverride>
  </w:num>
  <w:num w:numId="15" w16cid:durableId="1735616407">
    <w:abstractNumId w:val="4"/>
    <w:lvlOverride w:ilvl="0">
      <w:startOverride w:val="1"/>
    </w:lvlOverride>
  </w:num>
  <w:num w:numId="16" w16cid:durableId="612786439">
    <w:abstractNumId w:val="4"/>
    <w:lvlOverride w:ilvl="0">
      <w:startOverride w:val="1"/>
    </w:lvlOverride>
  </w:num>
  <w:num w:numId="17" w16cid:durableId="299696873">
    <w:abstractNumId w:val="4"/>
    <w:lvlOverride w:ilvl="0">
      <w:startOverride w:val="1"/>
    </w:lvlOverride>
  </w:num>
  <w:num w:numId="18" w16cid:durableId="908998016">
    <w:abstractNumId w:val="4"/>
    <w:lvlOverride w:ilvl="0">
      <w:startOverride w:val="1"/>
    </w:lvlOverride>
  </w:num>
  <w:num w:numId="19" w16cid:durableId="1993173186">
    <w:abstractNumId w:val="4"/>
    <w:lvlOverride w:ilvl="0">
      <w:startOverride w:val="1"/>
    </w:lvlOverride>
  </w:num>
  <w:num w:numId="20" w16cid:durableId="1413891400">
    <w:abstractNumId w:val="4"/>
    <w:lvlOverride w:ilvl="0">
      <w:startOverride w:val="1"/>
    </w:lvlOverride>
  </w:num>
  <w:num w:numId="21" w16cid:durableId="1849908424">
    <w:abstractNumId w:val="4"/>
    <w:lvlOverride w:ilvl="0">
      <w:startOverride w:val="1"/>
    </w:lvlOverride>
  </w:num>
  <w:num w:numId="22" w16cid:durableId="206457664">
    <w:abstractNumId w:val="4"/>
    <w:lvlOverride w:ilvl="0">
      <w:startOverride w:val="1"/>
    </w:lvlOverride>
  </w:num>
  <w:num w:numId="23" w16cid:durableId="1172719078">
    <w:abstractNumId w:val="4"/>
    <w:lvlOverride w:ilvl="0">
      <w:startOverride w:val="1"/>
    </w:lvlOverride>
  </w:num>
  <w:num w:numId="24" w16cid:durableId="85616626">
    <w:abstractNumId w:val="4"/>
    <w:lvlOverride w:ilvl="0">
      <w:startOverride w:val="1"/>
    </w:lvlOverride>
  </w:num>
  <w:num w:numId="25" w16cid:durableId="2045712168">
    <w:abstractNumId w:val="4"/>
    <w:lvlOverride w:ilvl="0">
      <w:startOverride w:val="1"/>
    </w:lvlOverride>
  </w:num>
  <w:num w:numId="26" w16cid:durableId="1505239995">
    <w:abstractNumId w:val="4"/>
    <w:lvlOverride w:ilvl="0">
      <w:startOverride w:val="1"/>
    </w:lvlOverride>
  </w:num>
  <w:num w:numId="27" w16cid:durableId="795636331">
    <w:abstractNumId w:val="4"/>
    <w:lvlOverride w:ilvl="0">
      <w:startOverride w:val="1"/>
    </w:lvlOverride>
  </w:num>
  <w:num w:numId="28" w16cid:durableId="1890410536">
    <w:abstractNumId w:val="4"/>
    <w:lvlOverride w:ilvl="0">
      <w:startOverride w:val="1"/>
    </w:lvlOverride>
  </w:num>
  <w:num w:numId="29" w16cid:durableId="1724521267">
    <w:abstractNumId w:val="4"/>
    <w:lvlOverride w:ilvl="0">
      <w:startOverride w:val="1"/>
    </w:lvlOverride>
  </w:num>
  <w:num w:numId="30" w16cid:durableId="367338197">
    <w:abstractNumId w:val="4"/>
    <w:lvlOverride w:ilvl="0">
      <w:startOverride w:val="1"/>
    </w:lvlOverride>
  </w:num>
  <w:num w:numId="31" w16cid:durableId="846406514">
    <w:abstractNumId w:val="4"/>
    <w:lvlOverride w:ilvl="0">
      <w:startOverride w:val="1"/>
    </w:lvlOverride>
  </w:num>
  <w:num w:numId="32" w16cid:durableId="1755666449">
    <w:abstractNumId w:val="4"/>
    <w:lvlOverride w:ilvl="0">
      <w:startOverride w:val="1"/>
    </w:lvlOverride>
  </w:num>
  <w:num w:numId="33" w16cid:durableId="1701735442">
    <w:abstractNumId w:val="4"/>
    <w:lvlOverride w:ilvl="0">
      <w:startOverride w:val="1"/>
    </w:lvlOverride>
  </w:num>
  <w:num w:numId="34" w16cid:durableId="1553662630">
    <w:abstractNumId w:val="4"/>
    <w:lvlOverride w:ilvl="0">
      <w:startOverride w:val="1"/>
    </w:lvlOverride>
  </w:num>
  <w:num w:numId="35" w16cid:durableId="10847614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F0F"/>
    <w:rsid w:val="00060262"/>
    <w:rsid w:val="00560F0F"/>
    <w:rsid w:val="007C4C05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97AC"/>
  <w15:docId w15:val="{C6FFC835-527B-4390-93ED-2EFE0B7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02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11068</Words>
  <Characters>63093</Characters>
  <Application>Microsoft Office Word</Application>
  <DocSecurity>0</DocSecurity>
  <Lines>525</Lines>
  <Paragraphs>148</Paragraphs>
  <ScaleCrop>false</ScaleCrop>
  <Company/>
  <LinksUpToDate>false</LinksUpToDate>
  <CharactersWithSpaces>74013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Zukoski</cp:lastModifiedBy>
  <cp:revision>1</cp:revision>
  <dcterms:created xsi:type="dcterms:W3CDTF">2025-03-10T15:54:00Z</dcterms:created>
  <dcterms:modified xsi:type="dcterms:W3CDTF">2025-03-10T15:55:00Z</dcterms:modified>
</cp:coreProperties>
</file>